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1" w:rsidRPr="00323E2F" w:rsidRDefault="00AD65F7" w:rsidP="00AD65F7">
      <w:pPr>
        <w:spacing w:after="0" w:line="240" w:lineRule="auto"/>
        <w:jc w:val="both"/>
        <w:rPr>
          <w:rFonts w:ascii="Tahoma" w:hAnsi="Tahoma" w:cs="Tahoma"/>
          <w:lang w:val="es-ES" w:eastAsia="es-ES"/>
        </w:rPr>
      </w:pPr>
      <w:r w:rsidRPr="00323E2F">
        <w:rPr>
          <w:rFonts w:ascii="Tahoma" w:hAnsi="Tahoma" w:cs="Tahoma"/>
          <w:lang w:val="es-ES" w:eastAsia="es-ES"/>
        </w:rPr>
        <w:t xml:space="preserve">EN LA H. CIUDAD DE CÁRDENAS, ESTADO DE TABASCO, REPÚBLICA MEXICANA, SIENDO LAS </w:t>
      </w:r>
      <w:r w:rsidR="00705B30" w:rsidRPr="00323E2F">
        <w:rPr>
          <w:rFonts w:ascii="Tahoma" w:hAnsi="Tahoma" w:cs="Tahoma"/>
          <w:b/>
          <w:lang w:val="es-ES" w:eastAsia="es-ES"/>
        </w:rPr>
        <w:t>1</w:t>
      </w:r>
      <w:r w:rsidR="00A66401" w:rsidRPr="00323E2F">
        <w:rPr>
          <w:rFonts w:ascii="Tahoma" w:hAnsi="Tahoma" w:cs="Tahoma"/>
          <w:b/>
          <w:lang w:val="es-ES" w:eastAsia="es-ES"/>
        </w:rPr>
        <w:t>0</w:t>
      </w:r>
      <w:r w:rsidR="00BD3A7B" w:rsidRPr="00323E2F">
        <w:rPr>
          <w:rFonts w:ascii="Tahoma" w:hAnsi="Tahoma" w:cs="Tahoma"/>
          <w:b/>
          <w:lang w:val="es-ES" w:eastAsia="es-ES"/>
        </w:rPr>
        <w:t>:</w:t>
      </w:r>
      <w:r w:rsidRPr="00323E2F">
        <w:rPr>
          <w:rFonts w:ascii="Tahoma" w:hAnsi="Tahoma" w:cs="Tahoma"/>
          <w:b/>
          <w:lang w:val="es-ES" w:eastAsia="es-ES"/>
        </w:rPr>
        <w:t>00</w:t>
      </w:r>
      <w:r w:rsidRPr="00323E2F">
        <w:rPr>
          <w:rFonts w:ascii="Tahoma" w:hAnsi="Tahoma" w:cs="Tahoma"/>
          <w:lang w:val="es-ES" w:eastAsia="es-ES"/>
        </w:rPr>
        <w:t xml:space="preserve"> HORAS DEL DÍA </w:t>
      </w:r>
      <w:r w:rsidR="00C3086F" w:rsidRPr="00323E2F">
        <w:rPr>
          <w:rFonts w:ascii="Tahoma" w:hAnsi="Tahoma" w:cs="Tahoma"/>
          <w:lang w:val="es-ES" w:eastAsia="es-ES"/>
        </w:rPr>
        <w:t xml:space="preserve">SÁBADO </w:t>
      </w:r>
      <w:r w:rsidR="001E10C9" w:rsidRPr="00323E2F">
        <w:rPr>
          <w:rFonts w:ascii="Tahoma" w:hAnsi="Tahoma" w:cs="Tahoma"/>
          <w:lang w:val="es-ES" w:eastAsia="es-ES"/>
        </w:rPr>
        <w:t>3</w:t>
      </w:r>
      <w:r w:rsidR="00C3086F" w:rsidRPr="00323E2F">
        <w:rPr>
          <w:rFonts w:ascii="Tahoma" w:hAnsi="Tahoma" w:cs="Tahoma"/>
          <w:lang w:val="es-ES" w:eastAsia="es-ES"/>
        </w:rPr>
        <w:t>1</w:t>
      </w:r>
      <w:r w:rsidRPr="00323E2F">
        <w:rPr>
          <w:rFonts w:ascii="Tahoma" w:hAnsi="Tahoma" w:cs="Tahoma"/>
          <w:lang w:val="es-ES" w:eastAsia="es-ES"/>
        </w:rPr>
        <w:t xml:space="preserve"> DE </w:t>
      </w:r>
      <w:r w:rsidR="00C3086F" w:rsidRPr="00323E2F">
        <w:rPr>
          <w:rFonts w:ascii="Tahoma" w:hAnsi="Tahoma" w:cs="Tahoma"/>
          <w:lang w:val="es-ES" w:eastAsia="es-ES"/>
        </w:rPr>
        <w:t>DICI</w:t>
      </w:r>
      <w:r w:rsidR="001E10C9" w:rsidRPr="00323E2F">
        <w:rPr>
          <w:rFonts w:ascii="Tahoma" w:hAnsi="Tahoma" w:cs="Tahoma"/>
          <w:lang w:val="es-ES" w:eastAsia="es-ES"/>
        </w:rPr>
        <w:t>EMBRE</w:t>
      </w:r>
      <w:r w:rsidRPr="00323E2F">
        <w:rPr>
          <w:rFonts w:ascii="Tahoma" w:hAnsi="Tahoma" w:cs="Tahoma"/>
          <w:lang w:val="es-ES" w:eastAsia="es-ES"/>
        </w:rPr>
        <w:t xml:space="preserve"> DEL AÑO DOS MIL DIECISÉIS, REUNIDOS</w:t>
      </w:r>
      <w:r w:rsidRPr="00323E2F">
        <w:rPr>
          <w:rFonts w:ascii="Tahoma" w:hAnsi="Tahoma" w:cs="Tahoma"/>
          <w:smallCaps/>
          <w:color w:val="000000"/>
          <w:spacing w:val="20"/>
          <w:lang w:val="es-ES" w:eastAsia="es-ES"/>
        </w:rPr>
        <w:t xml:space="preserve"> EN SALA DE CABILDO DEL PALACIO MUNICIPAL, SITO EN PLAZA HIDALGO S/N DE ESTA CIUDAD,</w:t>
      </w:r>
      <w:r w:rsidRPr="00323E2F">
        <w:rPr>
          <w:rFonts w:ascii="Tahoma" w:hAnsi="Tahoma" w:cs="Tahoma"/>
          <w:lang w:val="es-ES" w:eastAsia="es-ES"/>
        </w:rPr>
        <w:t xml:space="preserve"> LOS REGIDORES DEL H. CABILDO, PROCEDIERON A REALIZAR LA SESIÓN ORDINARIA, CORRESPONDIENTE AL MES DE </w:t>
      </w:r>
      <w:r w:rsidR="00C3086F" w:rsidRPr="00323E2F">
        <w:rPr>
          <w:rFonts w:ascii="Tahoma" w:hAnsi="Tahoma" w:cs="Tahoma"/>
          <w:lang w:val="es-ES" w:eastAsia="es-ES"/>
        </w:rPr>
        <w:t>DICIEMBRE</w:t>
      </w:r>
      <w:r w:rsidR="00FF4F51" w:rsidRPr="00323E2F">
        <w:rPr>
          <w:rFonts w:ascii="Tahoma" w:hAnsi="Tahoma" w:cs="Tahoma"/>
          <w:lang w:val="es-ES" w:eastAsia="es-ES"/>
        </w:rPr>
        <w:t xml:space="preserve"> </w:t>
      </w:r>
      <w:r w:rsidRPr="00323E2F">
        <w:rPr>
          <w:rFonts w:ascii="Tahoma" w:hAnsi="Tahoma" w:cs="Tahoma"/>
          <w:lang w:val="es-ES" w:eastAsia="es-ES"/>
        </w:rPr>
        <w:t xml:space="preserve">DEL AÑO 2016, DE CONFORMIDAD CON LO ESTABLECIDO EN LOS ARTÍCULOS 64 FRACCIÓN X DE LA CONSTITUCIÓN POLÍTICA DEL ESTADO LIBRE Y SOBERANO DE TABASCO, 38,  39 FRACCIÓN I, DE LA LEY ORGÁNICA DE LOS MUNICIPIOS EN VIGOR, ASISTIDOS POR EL SECRETARIO DEL H. AYUNTAMIENTO CONSTITUCIONAL, </w:t>
      </w:r>
      <w:r w:rsidRPr="00323E2F">
        <w:rPr>
          <w:rFonts w:ascii="Tahoma" w:hAnsi="Tahoma" w:cs="Tahoma"/>
          <w:b/>
          <w:lang w:val="es-ES" w:eastAsia="es-ES"/>
        </w:rPr>
        <w:t>LIC. DAVID SIXTO CUEVAS CASTRO,</w:t>
      </w:r>
      <w:r w:rsidRPr="00323E2F">
        <w:rPr>
          <w:rFonts w:ascii="Tahoma" w:hAnsi="Tahoma" w:cs="Tahoma"/>
          <w:lang w:val="es-ES" w:eastAsia="es-ES"/>
        </w:rPr>
        <w:t xml:space="preserve"> QUIEN DIO APERTURA A LA SESIÓN; SOMETIENDO A LA CONSIDERACIÓN  DE LOS REGIDORES EL SIGUIENTE ORDEN DEL DÍA:</w:t>
      </w:r>
    </w:p>
    <w:p w:rsidR="00323E2F" w:rsidRPr="00323E2F" w:rsidRDefault="00323E2F" w:rsidP="00AD65F7">
      <w:pPr>
        <w:spacing w:after="0" w:line="240" w:lineRule="auto"/>
        <w:jc w:val="both"/>
        <w:rPr>
          <w:rFonts w:ascii="Tahoma" w:hAnsi="Tahoma" w:cs="Tahoma"/>
          <w:lang w:val="es-ES" w:eastAsia="es-ES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1980"/>
        <w:gridCol w:w="7920"/>
      </w:tblGrid>
      <w:tr w:rsidR="00323E2F" w:rsidRPr="00323E2F" w:rsidTr="00E27485">
        <w:trPr>
          <w:trHeight w:val="331"/>
        </w:trPr>
        <w:tc>
          <w:tcPr>
            <w:tcW w:w="1980" w:type="dxa"/>
          </w:tcPr>
          <w:p w:rsidR="00323E2F" w:rsidRPr="00323E2F" w:rsidRDefault="00323E2F" w:rsidP="00E27485">
            <w:pPr>
              <w:pStyle w:val="Textoindependiente2"/>
              <w:ind w:hanging="108"/>
              <w:rPr>
                <w:b/>
                <w:bCs w:val="0"/>
                <w:caps w:val="0"/>
                <w:spacing w:val="20"/>
                <w:sz w:val="22"/>
                <w:szCs w:val="22"/>
              </w:rPr>
            </w:pPr>
            <w:r w:rsidRPr="00323E2F">
              <w:rPr>
                <w:b/>
                <w:bCs w:val="0"/>
                <w:caps w:val="0"/>
                <w:spacing w:val="20"/>
                <w:sz w:val="22"/>
                <w:szCs w:val="22"/>
              </w:rPr>
              <w:t xml:space="preserve">PUNTO Nº 1.-         </w:t>
            </w:r>
          </w:p>
        </w:tc>
        <w:tc>
          <w:tcPr>
            <w:tcW w:w="7920" w:type="dxa"/>
          </w:tcPr>
          <w:p w:rsidR="00323E2F" w:rsidRPr="00323E2F" w:rsidRDefault="00323E2F" w:rsidP="00E27485">
            <w:pPr>
              <w:pStyle w:val="Textoindependiente2"/>
              <w:rPr>
                <w:bCs w:val="0"/>
                <w:caps w:val="0"/>
                <w:spacing w:val="20"/>
                <w:sz w:val="22"/>
                <w:szCs w:val="22"/>
              </w:rPr>
            </w:pPr>
            <w:r w:rsidRPr="00323E2F">
              <w:rPr>
                <w:bCs w:val="0"/>
                <w:caps w:val="0"/>
                <w:spacing w:val="20"/>
                <w:sz w:val="22"/>
                <w:szCs w:val="22"/>
              </w:rPr>
              <w:t>PASE DE LISTA DE ASISTENCIA.</w:t>
            </w:r>
          </w:p>
        </w:tc>
      </w:tr>
      <w:tr w:rsidR="00323E2F" w:rsidRPr="00323E2F" w:rsidTr="00E27485">
        <w:trPr>
          <w:trHeight w:val="280"/>
        </w:trPr>
        <w:tc>
          <w:tcPr>
            <w:tcW w:w="1980" w:type="dxa"/>
          </w:tcPr>
          <w:p w:rsidR="00323E2F" w:rsidRPr="00323E2F" w:rsidRDefault="00323E2F" w:rsidP="00E27485">
            <w:pPr>
              <w:pStyle w:val="Textoindependiente2"/>
              <w:ind w:hanging="108"/>
              <w:rPr>
                <w:caps w:val="0"/>
                <w:spacing w:val="20"/>
                <w:sz w:val="22"/>
                <w:szCs w:val="22"/>
              </w:rPr>
            </w:pPr>
            <w:r w:rsidRPr="00323E2F">
              <w:rPr>
                <w:b/>
                <w:bCs w:val="0"/>
                <w:caps w:val="0"/>
                <w:spacing w:val="20"/>
                <w:sz w:val="22"/>
                <w:szCs w:val="22"/>
              </w:rPr>
              <w:t>PUNTO Nº 2.</w:t>
            </w:r>
            <w:r w:rsidRPr="00323E2F">
              <w:rPr>
                <w:caps w:val="0"/>
                <w:spacing w:val="20"/>
                <w:sz w:val="22"/>
                <w:szCs w:val="22"/>
              </w:rPr>
              <w:t>-</w:t>
            </w:r>
          </w:p>
        </w:tc>
        <w:tc>
          <w:tcPr>
            <w:tcW w:w="7920" w:type="dxa"/>
          </w:tcPr>
          <w:p w:rsidR="00323E2F" w:rsidRPr="00323E2F" w:rsidRDefault="00323E2F" w:rsidP="00E27485">
            <w:pPr>
              <w:pStyle w:val="Textoindependiente2"/>
              <w:rPr>
                <w:caps w:val="0"/>
                <w:spacing w:val="20"/>
                <w:sz w:val="22"/>
                <w:szCs w:val="22"/>
              </w:rPr>
            </w:pPr>
            <w:r w:rsidRPr="00323E2F">
              <w:rPr>
                <w:caps w:val="0"/>
                <w:spacing w:val="20"/>
                <w:sz w:val="22"/>
                <w:szCs w:val="22"/>
              </w:rPr>
              <w:t>DECLARACIÓN DE QUÓRUM LEGAL.</w:t>
            </w:r>
          </w:p>
        </w:tc>
      </w:tr>
      <w:tr w:rsidR="00323E2F" w:rsidRPr="00323E2F" w:rsidTr="00E27485">
        <w:trPr>
          <w:trHeight w:val="453"/>
        </w:trPr>
        <w:tc>
          <w:tcPr>
            <w:tcW w:w="1980" w:type="dxa"/>
          </w:tcPr>
          <w:p w:rsidR="00323E2F" w:rsidRPr="00323E2F" w:rsidRDefault="00323E2F" w:rsidP="00E27485">
            <w:pPr>
              <w:pStyle w:val="Textoindependiente2"/>
              <w:ind w:hanging="108"/>
              <w:rPr>
                <w:b/>
                <w:bCs w:val="0"/>
                <w:caps w:val="0"/>
                <w:spacing w:val="20"/>
                <w:sz w:val="22"/>
                <w:szCs w:val="22"/>
              </w:rPr>
            </w:pPr>
            <w:r w:rsidRPr="00323E2F">
              <w:rPr>
                <w:b/>
                <w:bCs w:val="0"/>
                <w:caps w:val="0"/>
                <w:spacing w:val="20"/>
                <w:sz w:val="22"/>
                <w:szCs w:val="22"/>
              </w:rPr>
              <w:t>PUNTO Nº 3.</w:t>
            </w:r>
            <w:r w:rsidRPr="00323E2F">
              <w:rPr>
                <w:caps w:val="0"/>
                <w:spacing w:val="20"/>
                <w:sz w:val="22"/>
                <w:szCs w:val="22"/>
              </w:rPr>
              <w:t>-</w:t>
            </w:r>
          </w:p>
        </w:tc>
        <w:tc>
          <w:tcPr>
            <w:tcW w:w="7920" w:type="dxa"/>
          </w:tcPr>
          <w:p w:rsidR="00323E2F" w:rsidRPr="00323E2F" w:rsidRDefault="00323E2F" w:rsidP="00E27485">
            <w:pPr>
              <w:pStyle w:val="Textoindependiente2"/>
              <w:ind w:right="150"/>
              <w:rPr>
                <w:caps w:val="0"/>
                <w:spacing w:val="20"/>
                <w:sz w:val="22"/>
                <w:szCs w:val="22"/>
              </w:rPr>
            </w:pPr>
            <w:r w:rsidRPr="00323E2F">
              <w:rPr>
                <w:caps w:val="0"/>
                <w:spacing w:val="20"/>
                <w:sz w:val="22"/>
                <w:szCs w:val="22"/>
              </w:rPr>
              <w:t>LECTURA DEL ACTA DE LA SESIÓN ANTERIOR Y APROBACIÓN EN SU CASO.</w:t>
            </w:r>
          </w:p>
        </w:tc>
      </w:tr>
      <w:tr w:rsidR="00323E2F" w:rsidRPr="00323E2F" w:rsidTr="00E27485">
        <w:trPr>
          <w:trHeight w:val="705"/>
        </w:trPr>
        <w:tc>
          <w:tcPr>
            <w:tcW w:w="1980" w:type="dxa"/>
          </w:tcPr>
          <w:p w:rsidR="00323E2F" w:rsidRPr="00323E2F" w:rsidRDefault="00323E2F" w:rsidP="00E27485">
            <w:pPr>
              <w:pStyle w:val="Textoindependiente2"/>
              <w:ind w:hanging="108"/>
              <w:rPr>
                <w:b/>
                <w:bCs w:val="0"/>
                <w:caps w:val="0"/>
                <w:spacing w:val="20"/>
                <w:sz w:val="22"/>
                <w:szCs w:val="22"/>
              </w:rPr>
            </w:pPr>
            <w:r w:rsidRPr="00323E2F">
              <w:rPr>
                <w:b/>
                <w:bCs w:val="0"/>
                <w:caps w:val="0"/>
                <w:spacing w:val="20"/>
                <w:sz w:val="22"/>
                <w:szCs w:val="22"/>
              </w:rPr>
              <w:t>PUNTO Nº 4.</w:t>
            </w:r>
            <w:r w:rsidRPr="00323E2F">
              <w:rPr>
                <w:caps w:val="0"/>
                <w:spacing w:val="20"/>
                <w:sz w:val="22"/>
                <w:szCs w:val="22"/>
              </w:rPr>
              <w:t>-</w:t>
            </w:r>
          </w:p>
        </w:tc>
        <w:tc>
          <w:tcPr>
            <w:tcW w:w="7920" w:type="dxa"/>
          </w:tcPr>
          <w:p w:rsidR="00323E2F" w:rsidRPr="00323E2F" w:rsidRDefault="00323E2F" w:rsidP="00E27485">
            <w:pPr>
              <w:pStyle w:val="Textoindependiente2"/>
              <w:ind w:right="150"/>
              <w:rPr>
                <w:caps w:val="0"/>
                <w:spacing w:val="20"/>
                <w:sz w:val="22"/>
                <w:szCs w:val="22"/>
              </w:rPr>
            </w:pPr>
            <w:r w:rsidRPr="00323E2F">
              <w:rPr>
                <w:caps w:val="0"/>
                <w:spacing w:val="20"/>
                <w:sz w:val="22"/>
                <w:szCs w:val="22"/>
              </w:rPr>
              <w:t>CONOCIMIENTO Y APROBACIÓN EN SU CASO, DE LOS MOVIMIENTOS PRESUPUESTALES CORRESPONDIENTES AL MES DE DICIEMBRE, EJERCICIO FISCAL 2016.</w:t>
            </w:r>
          </w:p>
        </w:tc>
      </w:tr>
      <w:tr w:rsidR="00323E2F" w:rsidRPr="00323E2F" w:rsidTr="00E2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23E2F" w:rsidRPr="00323E2F" w:rsidRDefault="00323E2F" w:rsidP="00E27485">
            <w:pPr>
              <w:pStyle w:val="Textoindependiente2"/>
              <w:ind w:hanging="108"/>
              <w:rPr>
                <w:b/>
                <w:bCs w:val="0"/>
                <w:caps w:val="0"/>
                <w:spacing w:val="20"/>
                <w:sz w:val="22"/>
                <w:szCs w:val="22"/>
              </w:rPr>
            </w:pPr>
            <w:r w:rsidRPr="00323E2F">
              <w:rPr>
                <w:b/>
                <w:bCs w:val="0"/>
                <w:caps w:val="0"/>
                <w:spacing w:val="20"/>
                <w:sz w:val="22"/>
                <w:szCs w:val="22"/>
              </w:rPr>
              <w:t>PUNTO Nº 5.-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23E2F" w:rsidRPr="00323E2F" w:rsidRDefault="00323E2F" w:rsidP="00E27485">
            <w:pPr>
              <w:pStyle w:val="Textoindependiente2"/>
              <w:tabs>
                <w:tab w:val="left" w:pos="6096"/>
              </w:tabs>
              <w:rPr>
                <w:caps w:val="0"/>
                <w:spacing w:val="20"/>
                <w:sz w:val="22"/>
                <w:szCs w:val="22"/>
              </w:rPr>
            </w:pPr>
            <w:r w:rsidRPr="00323E2F">
              <w:rPr>
                <w:caps w:val="0"/>
                <w:spacing w:val="20"/>
                <w:sz w:val="22"/>
                <w:szCs w:val="22"/>
              </w:rPr>
              <w:t>ASUNTOS GENERALES.</w:t>
            </w:r>
          </w:p>
        </w:tc>
      </w:tr>
      <w:tr w:rsidR="00323E2F" w:rsidRPr="00323E2F" w:rsidTr="00E2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23E2F" w:rsidRPr="00323E2F" w:rsidRDefault="00323E2F" w:rsidP="00E27485">
            <w:pPr>
              <w:pStyle w:val="Textoindependiente2"/>
              <w:ind w:hanging="108"/>
              <w:rPr>
                <w:b/>
                <w:bCs w:val="0"/>
                <w:caps w:val="0"/>
                <w:spacing w:val="20"/>
                <w:sz w:val="22"/>
                <w:szCs w:val="22"/>
              </w:rPr>
            </w:pPr>
            <w:r w:rsidRPr="00323E2F">
              <w:rPr>
                <w:b/>
                <w:bCs w:val="0"/>
                <w:caps w:val="0"/>
                <w:spacing w:val="20"/>
                <w:sz w:val="22"/>
                <w:szCs w:val="22"/>
              </w:rPr>
              <w:t>PUNTO Nº 6.-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23E2F" w:rsidRPr="00323E2F" w:rsidRDefault="00323E2F" w:rsidP="00E27485">
            <w:pPr>
              <w:pStyle w:val="Textoindependiente2"/>
              <w:tabs>
                <w:tab w:val="left" w:pos="6096"/>
              </w:tabs>
              <w:rPr>
                <w:caps w:val="0"/>
                <w:spacing w:val="20"/>
                <w:sz w:val="22"/>
                <w:szCs w:val="22"/>
              </w:rPr>
            </w:pPr>
            <w:r w:rsidRPr="00323E2F">
              <w:rPr>
                <w:caps w:val="0"/>
                <w:spacing w:val="20"/>
                <w:sz w:val="22"/>
                <w:szCs w:val="22"/>
              </w:rPr>
              <w:t>CLAUSURA.</w:t>
            </w:r>
          </w:p>
          <w:p w:rsidR="00323E2F" w:rsidRPr="00323E2F" w:rsidRDefault="00323E2F" w:rsidP="00E27485">
            <w:pPr>
              <w:pStyle w:val="Textoindependiente2"/>
              <w:tabs>
                <w:tab w:val="left" w:pos="6096"/>
              </w:tabs>
              <w:rPr>
                <w:caps w:val="0"/>
                <w:spacing w:val="20"/>
                <w:sz w:val="22"/>
                <w:szCs w:val="22"/>
              </w:rPr>
            </w:pPr>
          </w:p>
        </w:tc>
      </w:tr>
    </w:tbl>
    <w:p w:rsidR="00323E2F" w:rsidRPr="00323E2F" w:rsidRDefault="00323E2F" w:rsidP="00323E2F">
      <w:pPr>
        <w:pStyle w:val="Textoindependiente2"/>
        <w:tabs>
          <w:tab w:val="left" w:pos="6096"/>
        </w:tabs>
        <w:rPr>
          <w:sz w:val="22"/>
          <w:szCs w:val="22"/>
        </w:rPr>
      </w:pPr>
      <w:r w:rsidRPr="00323E2F">
        <w:rPr>
          <w:caps w:val="0"/>
          <w:sz w:val="22"/>
          <w:szCs w:val="22"/>
        </w:rPr>
        <w:t xml:space="preserve">EN CUMPLIMIENTO AL  </w:t>
      </w:r>
      <w:r w:rsidRPr="00323E2F">
        <w:rPr>
          <w:b/>
          <w:caps w:val="0"/>
          <w:sz w:val="22"/>
          <w:szCs w:val="22"/>
        </w:rPr>
        <w:t xml:space="preserve">PUNTO </w:t>
      </w:r>
      <w:r w:rsidRPr="00323E2F">
        <w:rPr>
          <w:b/>
          <w:bCs w:val="0"/>
          <w:caps w:val="0"/>
          <w:sz w:val="22"/>
          <w:szCs w:val="22"/>
        </w:rPr>
        <w:t xml:space="preserve">Nº 1 </w:t>
      </w:r>
      <w:r w:rsidRPr="00323E2F">
        <w:rPr>
          <w:caps w:val="0"/>
          <w:sz w:val="22"/>
          <w:szCs w:val="22"/>
        </w:rPr>
        <w:t xml:space="preserve">DEL ORDEN DEL DÍA, SE PROCEDIÓ A PASAR LISTA DE ASISTENCIA A LOS INTEGRANTES DEL H. CABILDO PRESENTES, SIENDO LOS SIGUIENTES: </w:t>
      </w:r>
      <w:r w:rsidRPr="00323E2F">
        <w:rPr>
          <w:b/>
          <w:caps w:val="0"/>
          <w:smallCaps/>
          <w:sz w:val="22"/>
          <w:szCs w:val="22"/>
        </w:rPr>
        <w:t>LIC. RAFAEL ACOSTA LEÓN</w:t>
      </w:r>
      <w:r w:rsidRPr="00323E2F">
        <w:rPr>
          <w:caps w:val="0"/>
          <w:sz w:val="22"/>
          <w:szCs w:val="22"/>
        </w:rPr>
        <w:t xml:space="preserve">, PRESIDENTE MUNICIPAL Y PRIMER REGIDOR; </w:t>
      </w:r>
      <w:r w:rsidRPr="00323E2F">
        <w:rPr>
          <w:b/>
          <w:caps w:val="0"/>
          <w:sz w:val="22"/>
          <w:szCs w:val="22"/>
        </w:rPr>
        <w:t>C. DRA. GABRIELA JAVIER PÉREZ</w:t>
      </w:r>
      <w:r w:rsidRPr="00323E2F">
        <w:rPr>
          <w:caps w:val="0"/>
          <w:sz w:val="22"/>
          <w:szCs w:val="22"/>
        </w:rPr>
        <w:t xml:space="preserve">, SEGUNDO REGIDOR Y  SÍNDICO DE HACIENDA (INGRESOS); </w:t>
      </w:r>
      <w:r w:rsidRPr="00323E2F">
        <w:rPr>
          <w:b/>
          <w:caps w:val="0"/>
          <w:sz w:val="22"/>
          <w:szCs w:val="22"/>
        </w:rPr>
        <w:t>C. LIC. ABELARDO MORENO RODRÍGUEZ</w:t>
      </w:r>
      <w:r w:rsidRPr="00323E2F">
        <w:rPr>
          <w:caps w:val="0"/>
          <w:sz w:val="22"/>
          <w:szCs w:val="22"/>
        </w:rPr>
        <w:t xml:space="preserve">, TERCER REGIDOR Y SÍNDICO DE HACIENDA (EGRESOS);   REGIDORES: </w:t>
      </w:r>
      <w:r w:rsidRPr="00323E2F">
        <w:rPr>
          <w:b/>
          <w:caps w:val="0"/>
          <w:sz w:val="22"/>
          <w:szCs w:val="22"/>
        </w:rPr>
        <w:t xml:space="preserve">C. ITZEL ARMAS </w:t>
      </w:r>
      <w:proofErr w:type="spellStart"/>
      <w:r w:rsidRPr="00323E2F">
        <w:rPr>
          <w:b/>
          <w:caps w:val="0"/>
          <w:sz w:val="22"/>
          <w:szCs w:val="22"/>
        </w:rPr>
        <w:t>BALCAZAR</w:t>
      </w:r>
      <w:proofErr w:type="spellEnd"/>
      <w:r w:rsidRPr="00323E2F">
        <w:rPr>
          <w:caps w:val="0"/>
          <w:sz w:val="22"/>
          <w:szCs w:val="22"/>
        </w:rPr>
        <w:t xml:space="preserve">,     </w:t>
      </w:r>
      <w:r w:rsidRPr="00323E2F">
        <w:rPr>
          <w:b/>
          <w:caps w:val="0"/>
          <w:sz w:val="22"/>
          <w:szCs w:val="22"/>
        </w:rPr>
        <w:t xml:space="preserve">C. CARLOS ALBERTO GARCÍA </w:t>
      </w:r>
      <w:proofErr w:type="spellStart"/>
      <w:r w:rsidRPr="00323E2F">
        <w:rPr>
          <w:b/>
          <w:caps w:val="0"/>
          <w:sz w:val="22"/>
          <w:szCs w:val="22"/>
        </w:rPr>
        <w:t>JERONIMO</w:t>
      </w:r>
      <w:proofErr w:type="spellEnd"/>
      <w:r w:rsidRPr="00323E2F">
        <w:rPr>
          <w:caps w:val="0"/>
          <w:sz w:val="22"/>
          <w:szCs w:val="22"/>
        </w:rPr>
        <w:t xml:space="preserve">, </w:t>
      </w:r>
      <w:r w:rsidRPr="00323E2F">
        <w:rPr>
          <w:b/>
          <w:caps w:val="0"/>
          <w:sz w:val="22"/>
          <w:szCs w:val="22"/>
        </w:rPr>
        <w:t xml:space="preserve">C. IRMA </w:t>
      </w:r>
      <w:proofErr w:type="spellStart"/>
      <w:r w:rsidRPr="00323E2F">
        <w:rPr>
          <w:b/>
          <w:caps w:val="0"/>
          <w:sz w:val="22"/>
          <w:szCs w:val="22"/>
        </w:rPr>
        <w:t>CALIS</w:t>
      </w:r>
      <w:proofErr w:type="spellEnd"/>
      <w:r w:rsidRPr="00323E2F">
        <w:rPr>
          <w:b/>
          <w:caps w:val="0"/>
          <w:sz w:val="22"/>
          <w:szCs w:val="22"/>
        </w:rPr>
        <w:t xml:space="preserve"> LÓPEZ</w:t>
      </w:r>
      <w:r w:rsidRPr="00323E2F">
        <w:rPr>
          <w:caps w:val="0"/>
          <w:sz w:val="22"/>
          <w:szCs w:val="22"/>
        </w:rPr>
        <w:t xml:space="preserve">, </w:t>
      </w:r>
      <w:r w:rsidRPr="00323E2F">
        <w:rPr>
          <w:b/>
          <w:caps w:val="0"/>
          <w:sz w:val="22"/>
          <w:szCs w:val="22"/>
        </w:rPr>
        <w:t>C. GUSTAVO CARMONA HERNÁNDEZ</w:t>
      </w:r>
      <w:r w:rsidRPr="00323E2F">
        <w:rPr>
          <w:caps w:val="0"/>
          <w:sz w:val="22"/>
          <w:szCs w:val="22"/>
        </w:rPr>
        <w:t xml:space="preserve">, </w:t>
      </w:r>
      <w:r w:rsidRPr="00323E2F">
        <w:rPr>
          <w:b/>
          <w:caps w:val="0"/>
          <w:sz w:val="22"/>
          <w:szCs w:val="22"/>
        </w:rPr>
        <w:t xml:space="preserve">LIC. </w:t>
      </w:r>
      <w:proofErr w:type="spellStart"/>
      <w:r w:rsidRPr="00323E2F">
        <w:rPr>
          <w:b/>
          <w:caps w:val="0"/>
          <w:sz w:val="22"/>
          <w:szCs w:val="22"/>
        </w:rPr>
        <w:t>AYDE</w:t>
      </w:r>
      <w:proofErr w:type="spellEnd"/>
      <w:r w:rsidRPr="00323E2F">
        <w:rPr>
          <w:b/>
          <w:caps w:val="0"/>
          <w:sz w:val="22"/>
          <w:szCs w:val="22"/>
        </w:rPr>
        <w:t xml:space="preserve"> ESMERALDA </w:t>
      </w:r>
      <w:proofErr w:type="spellStart"/>
      <w:r w:rsidRPr="00323E2F">
        <w:rPr>
          <w:b/>
          <w:caps w:val="0"/>
          <w:sz w:val="22"/>
          <w:szCs w:val="22"/>
        </w:rPr>
        <w:t>BOFFIL</w:t>
      </w:r>
      <w:proofErr w:type="spellEnd"/>
      <w:r w:rsidRPr="00323E2F">
        <w:rPr>
          <w:b/>
          <w:caps w:val="0"/>
          <w:sz w:val="22"/>
          <w:szCs w:val="22"/>
        </w:rPr>
        <w:t xml:space="preserve"> RODRÍGUEZ,</w:t>
      </w:r>
      <w:r w:rsidRPr="00323E2F">
        <w:rPr>
          <w:caps w:val="0"/>
          <w:sz w:val="22"/>
          <w:szCs w:val="22"/>
        </w:rPr>
        <w:t xml:space="preserve"> </w:t>
      </w:r>
      <w:r w:rsidRPr="00323E2F">
        <w:rPr>
          <w:b/>
          <w:caps w:val="0"/>
          <w:sz w:val="22"/>
          <w:szCs w:val="22"/>
        </w:rPr>
        <w:t>LIC. GERARDO ACUÑA CORTÁZAR</w:t>
      </w:r>
      <w:r w:rsidRPr="00323E2F">
        <w:rPr>
          <w:caps w:val="0"/>
          <w:sz w:val="22"/>
          <w:szCs w:val="22"/>
        </w:rPr>
        <w:t xml:space="preserve">, </w:t>
      </w:r>
      <w:r w:rsidRPr="00323E2F">
        <w:rPr>
          <w:b/>
          <w:caps w:val="0"/>
          <w:sz w:val="22"/>
          <w:szCs w:val="22"/>
        </w:rPr>
        <w:t xml:space="preserve">C. </w:t>
      </w:r>
      <w:proofErr w:type="spellStart"/>
      <w:r w:rsidRPr="00323E2F">
        <w:rPr>
          <w:b/>
          <w:caps w:val="0"/>
          <w:sz w:val="22"/>
          <w:szCs w:val="22"/>
        </w:rPr>
        <w:t>ROSSMERY</w:t>
      </w:r>
      <w:proofErr w:type="spellEnd"/>
      <w:r w:rsidRPr="00323E2F">
        <w:rPr>
          <w:b/>
          <w:caps w:val="0"/>
          <w:sz w:val="22"/>
          <w:szCs w:val="22"/>
        </w:rPr>
        <w:t xml:space="preserve"> DE LOS SANTOS MORALES</w:t>
      </w:r>
      <w:r w:rsidRPr="00323E2F">
        <w:rPr>
          <w:caps w:val="0"/>
          <w:sz w:val="22"/>
          <w:szCs w:val="22"/>
        </w:rPr>
        <w:t xml:space="preserve">, </w:t>
      </w:r>
      <w:r w:rsidRPr="00323E2F">
        <w:rPr>
          <w:b/>
          <w:caps w:val="0"/>
          <w:sz w:val="22"/>
          <w:szCs w:val="22"/>
        </w:rPr>
        <w:t xml:space="preserve">LIC. </w:t>
      </w:r>
      <w:proofErr w:type="spellStart"/>
      <w:r w:rsidRPr="00323E2F">
        <w:rPr>
          <w:b/>
          <w:caps w:val="0"/>
          <w:sz w:val="22"/>
          <w:szCs w:val="22"/>
        </w:rPr>
        <w:t>RUBEN</w:t>
      </w:r>
      <w:proofErr w:type="spellEnd"/>
      <w:r w:rsidRPr="00323E2F">
        <w:rPr>
          <w:b/>
          <w:caps w:val="0"/>
          <w:sz w:val="22"/>
          <w:szCs w:val="22"/>
        </w:rPr>
        <w:t xml:space="preserve"> PRIEGO WILSON</w:t>
      </w:r>
      <w:r w:rsidRPr="00323E2F">
        <w:rPr>
          <w:caps w:val="0"/>
          <w:sz w:val="22"/>
          <w:szCs w:val="22"/>
        </w:rPr>
        <w:t xml:space="preserve">,  </w:t>
      </w:r>
      <w:r w:rsidRPr="00323E2F">
        <w:rPr>
          <w:b/>
          <w:caps w:val="0"/>
          <w:sz w:val="22"/>
          <w:szCs w:val="22"/>
        </w:rPr>
        <w:t>C.</w:t>
      </w:r>
      <w:r w:rsidRPr="00323E2F">
        <w:rPr>
          <w:caps w:val="0"/>
          <w:sz w:val="22"/>
          <w:szCs w:val="22"/>
        </w:rPr>
        <w:t xml:space="preserve"> </w:t>
      </w:r>
      <w:r w:rsidRPr="00323E2F">
        <w:rPr>
          <w:b/>
          <w:caps w:val="0"/>
          <w:sz w:val="22"/>
          <w:szCs w:val="22"/>
        </w:rPr>
        <w:t>GUADALUPE LÓPEZ ESCALANTE,</w:t>
      </w:r>
      <w:r w:rsidRPr="00323E2F">
        <w:rPr>
          <w:caps w:val="0"/>
          <w:sz w:val="22"/>
          <w:szCs w:val="22"/>
        </w:rPr>
        <w:t xml:space="preserve"> </w:t>
      </w:r>
      <w:r w:rsidRPr="00323E2F">
        <w:rPr>
          <w:b/>
          <w:caps w:val="0"/>
          <w:sz w:val="22"/>
          <w:szCs w:val="22"/>
        </w:rPr>
        <w:t xml:space="preserve">C. ANA LUISA </w:t>
      </w:r>
      <w:proofErr w:type="spellStart"/>
      <w:r w:rsidRPr="00323E2F">
        <w:rPr>
          <w:b/>
          <w:caps w:val="0"/>
          <w:sz w:val="22"/>
          <w:szCs w:val="22"/>
        </w:rPr>
        <w:t>CRIVELLI</w:t>
      </w:r>
      <w:proofErr w:type="spellEnd"/>
      <w:r w:rsidRPr="00323E2F">
        <w:rPr>
          <w:b/>
          <w:caps w:val="0"/>
          <w:sz w:val="22"/>
          <w:szCs w:val="22"/>
        </w:rPr>
        <w:t xml:space="preserve"> </w:t>
      </w:r>
      <w:proofErr w:type="spellStart"/>
      <w:r w:rsidRPr="00323E2F">
        <w:rPr>
          <w:b/>
          <w:caps w:val="0"/>
          <w:sz w:val="22"/>
          <w:szCs w:val="22"/>
        </w:rPr>
        <w:t>GASPERIN</w:t>
      </w:r>
      <w:proofErr w:type="spellEnd"/>
      <w:r w:rsidRPr="00323E2F">
        <w:rPr>
          <w:caps w:val="0"/>
          <w:sz w:val="22"/>
          <w:szCs w:val="22"/>
        </w:rPr>
        <w:t xml:space="preserve"> </w:t>
      </w:r>
      <w:r w:rsidRPr="00323E2F">
        <w:rPr>
          <w:b/>
          <w:caps w:val="0"/>
          <w:sz w:val="22"/>
          <w:szCs w:val="22"/>
        </w:rPr>
        <w:t>E</w:t>
      </w:r>
      <w:r w:rsidRPr="00323E2F">
        <w:rPr>
          <w:caps w:val="0"/>
          <w:sz w:val="22"/>
          <w:szCs w:val="22"/>
        </w:rPr>
        <w:t xml:space="preserve">  </w:t>
      </w:r>
      <w:r w:rsidRPr="00323E2F">
        <w:rPr>
          <w:b/>
          <w:caps w:val="0"/>
          <w:sz w:val="22"/>
          <w:szCs w:val="22"/>
        </w:rPr>
        <w:t>ING. JOSÉ DEL CARMEN CRUZ FLORES.</w:t>
      </w:r>
      <w:r w:rsidRPr="00323E2F">
        <w:rPr>
          <w:caps w:val="0"/>
          <w:sz w:val="22"/>
          <w:szCs w:val="22"/>
        </w:rPr>
        <w:t xml:space="preserve"> COMO ESTÁN PRESENTES TODOS LOS INTEGRANTES DEL </w:t>
      </w:r>
      <w:r w:rsidRPr="00323E2F">
        <w:rPr>
          <w:b/>
          <w:caps w:val="0"/>
          <w:sz w:val="22"/>
          <w:szCs w:val="22"/>
        </w:rPr>
        <w:t>H. CUERPO EDILICIO</w:t>
      </w:r>
      <w:r w:rsidRPr="00323E2F">
        <w:rPr>
          <w:caps w:val="0"/>
          <w:sz w:val="22"/>
          <w:szCs w:val="22"/>
        </w:rPr>
        <w:t xml:space="preserve">, EN EL DESAHOGO DEL </w:t>
      </w:r>
      <w:r w:rsidRPr="00323E2F">
        <w:rPr>
          <w:b/>
          <w:caps w:val="0"/>
          <w:sz w:val="22"/>
          <w:szCs w:val="22"/>
        </w:rPr>
        <w:t xml:space="preserve">PUNTO </w:t>
      </w:r>
      <w:r w:rsidRPr="00323E2F">
        <w:rPr>
          <w:b/>
          <w:bCs w:val="0"/>
          <w:caps w:val="0"/>
          <w:sz w:val="22"/>
          <w:szCs w:val="22"/>
        </w:rPr>
        <w:t>Nº</w:t>
      </w:r>
      <w:r w:rsidRPr="00323E2F">
        <w:rPr>
          <w:b/>
          <w:caps w:val="0"/>
          <w:sz w:val="22"/>
          <w:szCs w:val="22"/>
        </w:rPr>
        <w:t xml:space="preserve"> 2</w:t>
      </w:r>
      <w:r w:rsidRPr="00323E2F">
        <w:rPr>
          <w:caps w:val="0"/>
          <w:sz w:val="22"/>
          <w:szCs w:val="22"/>
        </w:rPr>
        <w:t xml:space="preserve"> DEL ORDEN DEL DÍA, EL C. PRESIDENTE MUNICIPAL,</w:t>
      </w:r>
      <w:r w:rsidRPr="00323E2F">
        <w:rPr>
          <w:b/>
          <w:caps w:val="0"/>
          <w:sz w:val="22"/>
          <w:szCs w:val="22"/>
        </w:rPr>
        <w:t xml:space="preserve"> </w:t>
      </w:r>
      <w:r w:rsidRPr="00323E2F">
        <w:rPr>
          <w:b/>
          <w:caps w:val="0"/>
          <w:smallCaps/>
          <w:sz w:val="22"/>
          <w:szCs w:val="22"/>
        </w:rPr>
        <w:t>LIC. RAFAEL ACOSTA LEÓN</w:t>
      </w:r>
      <w:r w:rsidRPr="00323E2F">
        <w:rPr>
          <w:b/>
          <w:caps w:val="0"/>
          <w:sz w:val="22"/>
          <w:szCs w:val="22"/>
        </w:rPr>
        <w:t xml:space="preserve">, </w:t>
      </w:r>
      <w:r w:rsidRPr="00323E2F">
        <w:rPr>
          <w:caps w:val="0"/>
          <w:sz w:val="22"/>
          <w:szCs w:val="22"/>
        </w:rPr>
        <w:t xml:space="preserve">DECLARA QUÓRUM LEGAL Y ABIERTO LOS TRABAJOS DE LA </w:t>
      </w:r>
      <w:r w:rsidRPr="00323E2F">
        <w:rPr>
          <w:b/>
          <w:caps w:val="0"/>
          <w:sz w:val="22"/>
          <w:szCs w:val="22"/>
        </w:rPr>
        <w:t xml:space="preserve">SESIÓN DE CABILDO, </w:t>
      </w:r>
      <w:r w:rsidRPr="00323E2F">
        <w:rPr>
          <w:caps w:val="0"/>
          <w:sz w:val="22"/>
          <w:szCs w:val="22"/>
        </w:rPr>
        <w:t xml:space="preserve">LA PRESENTE CON CARÁCTER DE </w:t>
      </w:r>
      <w:r w:rsidRPr="00323E2F">
        <w:rPr>
          <w:b/>
          <w:caps w:val="0"/>
          <w:sz w:val="22"/>
          <w:szCs w:val="22"/>
        </w:rPr>
        <w:t>ORDINARIA</w:t>
      </w:r>
      <w:r w:rsidRPr="00323E2F">
        <w:rPr>
          <w:caps w:val="0"/>
          <w:sz w:val="22"/>
          <w:szCs w:val="22"/>
        </w:rPr>
        <w:t xml:space="preserve"> DEL MES DE DICIEMBRE</w:t>
      </w:r>
      <w:r w:rsidRPr="00323E2F">
        <w:rPr>
          <w:b/>
          <w:caps w:val="0"/>
          <w:sz w:val="22"/>
          <w:szCs w:val="22"/>
        </w:rPr>
        <w:t xml:space="preserve"> </w:t>
      </w:r>
      <w:r w:rsidRPr="00323E2F">
        <w:rPr>
          <w:caps w:val="0"/>
          <w:sz w:val="22"/>
          <w:szCs w:val="22"/>
        </w:rPr>
        <w:t>DEL AÑO 2016.</w:t>
      </w:r>
    </w:p>
    <w:p w:rsidR="00323E2F" w:rsidRPr="00323E2F" w:rsidRDefault="00323E2F" w:rsidP="00323E2F">
      <w:pPr>
        <w:pStyle w:val="Textoindependiente2"/>
        <w:tabs>
          <w:tab w:val="left" w:pos="6096"/>
        </w:tabs>
        <w:rPr>
          <w:sz w:val="22"/>
          <w:szCs w:val="22"/>
        </w:rPr>
      </w:pPr>
    </w:p>
    <w:p w:rsidR="00323E2F" w:rsidRPr="00323E2F" w:rsidRDefault="00323E2F" w:rsidP="00323E2F">
      <w:pPr>
        <w:spacing w:line="240" w:lineRule="auto"/>
        <w:jc w:val="both"/>
        <w:rPr>
          <w:rFonts w:ascii="Tahoma" w:hAnsi="Tahoma" w:cs="Tahoma"/>
          <w:b/>
        </w:rPr>
      </w:pPr>
      <w:r w:rsidRPr="00323E2F">
        <w:rPr>
          <w:rFonts w:ascii="Tahoma" w:hAnsi="Tahoma" w:cs="Tahoma"/>
        </w:rPr>
        <w:t xml:space="preserve">EN EL DESAHOGO DEL </w:t>
      </w:r>
      <w:r w:rsidRPr="00323E2F">
        <w:rPr>
          <w:rFonts w:ascii="Tahoma" w:hAnsi="Tahoma" w:cs="Tahoma"/>
          <w:b/>
        </w:rPr>
        <w:t>PUNTO</w:t>
      </w:r>
      <w:r w:rsidRPr="00323E2F">
        <w:rPr>
          <w:rFonts w:ascii="Tahoma" w:hAnsi="Tahoma" w:cs="Tahoma"/>
        </w:rPr>
        <w:t xml:space="preserve"> </w:t>
      </w:r>
      <w:r w:rsidRPr="00323E2F">
        <w:rPr>
          <w:rFonts w:ascii="Tahoma" w:hAnsi="Tahoma" w:cs="Tahoma"/>
          <w:b/>
          <w:bCs/>
        </w:rPr>
        <w:t xml:space="preserve">Nº 3 </w:t>
      </w:r>
      <w:r w:rsidRPr="00323E2F">
        <w:rPr>
          <w:rFonts w:ascii="Tahoma" w:hAnsi="Tahoma" w:cs="Tahoma"/>
        </w:rPr>
        <w:t xml:space="preserve">DEL ORDEN DEL </w:t>
      </w:r>
      <w:proofErr w:type="spellStart"/>
      <w:r w:rsidRPr="00323E2F">
        <w:rPr>
          <w:rFonts w:ascii="Tahoma" w:hAnsi="Tahoma" w:cs="Tahoma"/>
        </w:rPr>
        <w:t>DIA</w:t>
      </w:r>
      <w:proofErr w:type="spellEnd"/>
      <w:r w:rsidRPr="00323E2F">
        <w:rPr>
          <w:rFonts w:ascii="Tahoma" w:hAnsi="Tahoma" w:cs="Tahoma"/>
        </w:rPr>
        <w:t xml:space="preserve">, </w:t>
      </w:r>
      <w:r w:rsidRPr="00323E2F">
        <w:rPr>
          <w:rFonts w:ascii="Tahoma" w:hAnsi="Tahoma" w:cs="Tahoma"/>
          <w:smallCaps/>
        </w:rPr>
        <w:t>EL SECRETARIO DEL H. AYUNTAMIENTO</w:t>
      </w:r>
      <w:r w:rsidRPr="00323E2F">
        <w:rPr>
          <w:rFonts w:ascii="Tahoma" w:hAnsi="Tahoma" w:cs="Tahoma"/>
        </w:rPr>
        <w:t xml:space="preserve"> </w:t>
      </w:r>
      <w:r w:rsidRPr="00323E2F">
        <w:rPr>
          <w:rFonts w:ascii="Tahoma" w:hAnsi="Tahoma" w:cs="Tahoma"/>
          <w:b/>
        </w:rPr>
        <w:t xml:space="preserve"> </w:t>
      </w:r>
      <w:r w:rsidRPr="00323E2F">
        <w:rPr>
          <w:rFonts w:ascii="Tahoma" w:hAnsi="Tahoma" w:cs="Tahoma"/>
          <w:b/>
          <w:smallCaps/>
        </w:rPr>
        <w:t>LIC. DAVID SIXTO CUEVAS CASTRO,</w:t>
      </w:r>
      <w:r w:rsidRPr="00323E2F">
        <w:rPr>
          <w:rFonts w:ascii="Tahoma" w:hAnsi="Tahoma" w:cs="Tahoma"/>
          <w:smallCaps/>
        </w:rPr>
        <w:t xml:space="preserve"> </w:t>
      </w:r>
      <w:r w:rsidRPr="00323E2F">
        <w:rPr>
          <w:rFonts w:ascii="Tahoma" w:hAnsi="Tahoma" w:cs="Tahoma"/>
        </w:rPr>
        <w:t xml:space="preserve">SOMETE A LA CONSIDERACIÓN DE LOS REGIDORES, SE DISPENSE LA LECTURA DEL ACTA DE LA SESIÓN ANTERIOR Y EN FORMA ECONÓMICA SE APRUEBE; SIENDO APROBADO POR </w:t>
      </w:r>
      <w:r w:rsidRPr="00323E2F">
        <w:rPr>
          <w:rFonts w:ascii="Tahoma" w:hAnsi="Tahoma" w:cs="Tahoma"/>
          <w:b/>
          <w:smallCaps/>
        </w:rPr>
        <w:t>UNANIMIDAD</w:t>
      </w:r>
      <w:r w:rsidRPr="00323E2F">
        <w:rPr>
          <w:rFonts w:ascii="Tahoma" w:hAnsi="Tahoma" w:cs="Tahoma"/>
          <w:b/>
        </w:rPr>
        <w:t>.</w:t>
      </w:r>
    </w:p>
    <w:p w:rsidR="00323E2F" w:rsidRPr="00323E2F" w:rsidRDefault="00323E2F" w:rsidP="00323E2F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323E2F">
        <w:rPr>
          <w:caps w:val="0"/>
          <w:smallCaps/>
          <w:sz w:val="22"/>
          <w:szCs w:val="22"/>
          <w:lang w:val="es-MX"/>
        </w:rPr>
        <w:t xml:space="preserve">EN EL DESAHOGO DEL </w:t>
      </w:r>
      <w:r w:rsidRPr="00323E2F">
        <w:rPr>
          <w:b/>
          <w:bCs w:val="0"/>
          <w:caps w:val="0"/>
          <w:smallCaps/>
          <w:sz w:val="22"/>
          <w:szCs w:val="22"/>
          <w:lang w:val="es-MX"/>
        </w:rPr>
        <w:t xml:space="preserve">PUNTO </w:t>
      </w:r>
      <w:r w:rsidRPr="00323E2F">
        <w:rPr>
          <w:b/>
          <w:caps w:val="0"/>
          <w:smallCaps/>
          <w:sz w:val="22"/>
          <w:szCs w:val="22"/>
        </w:rPr>
        <w:t>Nº</w:t>
      </w:r>
      <w:r w:rsidRPr="00323E2F">
        <w:rPr>
          <w:b/>
          <w:bCs w:val="0"/>
          <w:caps w:val="0"/>
          <w:smallCaps/>
          <w:sz w:val="22"/>
          <w:szCs w:val="22"/>
          <w:lang w:val="es-MX"/>
        </w:rPr>
        <w:t xml:space="preserve"> 4.- </w:t>
      </w:r>
      <w:r w:rsidRPr="00323E2F">
        <w:rPr>
          <w:caps w:val="0"/>
          <w:smallCaps/>
          <w:sz w:val="22"/>
          <w:szCs w:val="22"/>
          <w:lang w:val="es-MX"/>
        </w:rPr>
        <w:t xml:space="preserve">CORRESPONDIENTE AL ANÁLISIS Y APROBACIÓN EN SU CASO DE LOS MOVIMIENTOS PRESUPUESTALES CORRESPONDIENTES AL MES DE DICIEMBRE, SE DA ENTRADA AL OFICIO FIRMADO POR  LA  </w:t>
      </w:r>
      <w:r w:rsidRPr="00323E2F">
        <w:rPr>
          <w:b/>
          <w:caps w:val="0"/>
          <w:smallCaps/>
          <w:sz w:val="22"/>
          <w:szCs w:val="22"/>
          <w:lang w:val="es-MX"/>
        </w:rPr>
        <w:t xml:space="preserve">C. </w:t>
      </w:r>
      <w:proofErr w:type="spellStart"/>
      <w:r w:rsidRPr="00323E2F">
        <w:rPr>
          <w:b/>
          <w:caps w:val="0"/>
          <w:smallCaps/>
          <w:sz w:val="22"/>
          <w:szCs w:val="22"/>
          <w:lang w:val="es-MX"/>
        </w:rPr>
        <w:t>BETINA</w:t>
      </w:r>
      <w:proofErr w:type="spellEnd"/>
      <w:r w:rsidRPr="00323E2F">
        <w:rPr>
          <w:b/>
          <w:caps w:val="0"/>
          <w:smallCaps/>
          <w:sz w:val="22"/>
          <w:szCs w:val="22"/>
          <w:lang w:val="es-MX"/>
        </w:rPr>
        <w:t xml:space="preserve"> LEÓN </w:t>
      </w:r>
      <w:proofErr w:type="spellStart"/>
      <w:r w:rsidRPr="00323E2F">
        <w:rPr>
          <w:b/>
          <w:caps w:val="0"/>
          <w:smallCaps/>
          <w:sz w:val="22"/>
          <w:szCs w:val="22"/>
          <w:lang w:val="es-MX"/>
        </w:rPr>
        <w:t>LEÓN</w:t>
      </w:r>
      <w:proofErr w:type="spellEnd"/>
      <w:r w:rsidRPr="00323E2F">
        <w:rPr>
          <w:caps w:val="0"/>
          <w:smallCaps/>
          <w:sz w:val="22"/>
          <w:szCs w:val="22"/>
          <w:lang w:val="es-MX"/>
        </w:rPr>
        <w:t>, DIRECTORA DE PROGRAMACIÓN, EN EL QUE SOLICITA EL ANÁLISIS Y APROBACIÓN EN SU CASO DEL H. CABILDO MUNICIPAL DE LOS SIGUIENTES INCISOS.</w:t>
      </w:r>
    </w:p>
    <w:p w:rsidR="00323E2F" w:rsidRPr="00323E2F" w:rsidRDefault="00323E2F" w:rsidP="00323E2F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323E2F" w:rsidRPr="00323E2F" w:rsidRDefault="00323E2F" w:rsidP="00323E2F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323E2F">
        <w:rPr>
          <w:caps w:val="0"/>
          <w:smallCaps/>
          <w:sz w:val="22"/>
          <w:szCs w:val="22"/>
          <w:lang w:val="es-MX"/>
        </w:rPr>
        <w:t>LOS MOVIMIENTOS  PRESUPUESTALES  QUE A CONTINUACIÓN SE DETALLAN:</w:t>
      </w:r>
    </w:p>
    <w:p w:rsidR="00323E2F" w:rsidRPr="00323E2F" w:rsidRDefault="00323E2F" w:rsidP="00323E2F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323E2F" w:rsidRPr="00323E2F" w:rsidRDefault="00323E2F" w:rsidP="00323E2F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323E2F">
        <w:rPr>
          <w:b/>
          <w:bCs w:val="0"/>
          <w:caps w:val="0"/>
          <w:smallCaps/>
          <w:sz w:val="22"/>
          <w:szCs w:val="22"/>
        </w:rPr>
        <w:t xml:space="preserve">INCISO </w:t>
      </w:r>
      <w:proofErr w:type="spellStart"/>
      <w:r w:rsidRPr="00323E2F">
        <w:rPr>
          <w:b/>
          <w:bCs w:val="0"/>
          <w:caps w:val="0"/>
          <w:smallCaps/>
          <w:sz w:val="22"/>
          <w:szCs w:val="22"/>
        </w:rPr>
        <w:t>NUM</w:t>
      </w:r>
      <w:proofErr w:type="spellEnd"/>
      <w:r w:rsidRPr="00323E2F">
        <w:rPr>
          <w:b/>
          <w:bCs w:val="0"/>
          <w:caps w:val="0"/>
          <w:smallCaps/>
          <w:sz w:val="22"/>
          <w:szCs w:val="22"/>
        </w:rPr>
        <w:t xml:space="preserve">. 1.- </w:t>
      </w:r>
    </w:p>
    <w:p w:rsidR="00323E2F" w:rsidRPr="00323E2F" w:rsidRDefault="00323E2F" w:rsidP="00323E2F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323E2F" w:rsidRPr="00323E2F" w:rsidRDefault="00323E2F" w:rsidP="00323E2F">
      <w:pPr>
        <w:jc w:val="both"/>
        <w:rPr>
          <w:rStyle w:val="TextoindependienteCar"/>
          <w:rFonts w:ascii="Tahoma" w:hAnsi="Tahoma" w:cs="Tahoma"/>
        </w:rPr>
      </w:pPr>
      <w:r w:rsidRPr="00323E2F">
        <w:rPr>
          <w:rFonts w:ascii="Tahoma" w:hAnsi="Tahoma" w:cs="Tahoma"/>
          <w:b/>
          <w:bCs/>
          <w:u w:val="single"/>
        </w:rPr>
        <w:t>PARTICIPACIONES:</w:t>
      </w:r>
      <w:r w:rsidRPr="00323E2F">
        <w:rPr>
          <w:rFonts w:ascii="Tahoma" w:hAnsi="Tahoma" w:cs="Tahoma"/>
          <w:smallCaps/>
        </w:rPr>
        <w:t xml:space="preserve"> </w:t>
      </w:r>
    </w:p>
    <w:p w:rsidR="00323E2F" w:rsidRPr="00323E2F" w:rsidRDefault="00323E2F" w:rsidP="00323E2F">
      <w:pPr>
        <w:jc w:val="both"/>
        <w:rPr>
          <w:rFonts w:ascii="Tahoma" w:hAnsi="Tahoma" w:cs="Tahoma"/>
          <w:caps/>
          <w:lang w:eastAsia="es-ES"/>
        </w:rPr>
      </w:pPr>
      <w:r w:rsidRPr="00323E2F">
        <w:rPr>
          <w:rFonts w:ascii="Tahoma" w:hAnsi="Tahoma" w:cs="Tahoma"/>
        </w:rPr>
        <w:t xml:space="preserve">SE PROGRAMA AMPLIACIÓN LÍQUIDA POR 7 MILLONES 060 MIL 672 PESOS 32 CENTAVOS, </w:t>
      </w:r>
      <w:r w:rsidRPr="00323E2F">
        <w:rPr>
          <w:rFonts w:ascii="Tahoma" w:hAnsi="Tahoma" w:cs="Tahoma"/>
          <w:lang w:eastAsia="es-ES"/>
        </w:rPr>
        <w:t>POR CONCEPTO DE INTERESES  GENERADOS Y AJUSTE DEL TECHO FINANCIERO ESTIMADO.</w:t>
      </w:r>
    </w:p>
    <w:p w:rsidR="00323E2F" w:rsidRPr="00323E2F" w:rsidRDefault="00323E2F" w:rsidP="00323E2F">
      <w:pPr>
        <w:jc w:val="both"/>
        <w:rPr>
          <w:rFonts w:ascii="Tahoma" w:hAnsi="Tahoma" w:cs="Tahoma"/>
          <w:caps/>
          <w:lang w:eastAsia="es-ES"/>
        </w:rPr>
      </w:pPr>
      <w:r w:rsidRPr="00323E2F">
        <w:rPr>
          <w:rFonts w:ascii="Tahoma" w:hAnsi="Tahoma" w:cs="Tahoma"/>
          <w:lang w:eastAsia="es-ES"/>
        </w:rPr>
        <w:lastRenderedPageBreak/>
        <w:t>SE REALIZAN TRANSFERENCIAS ENTRE PROGRAMAS POR 11 MILLONES 304  MIL 276 PESOS 05 CENTAVOS  Y  ENTRE PARTIDAS SE TRANSFIEREN 21  MILLONES 075  MIL 589 PESOS 71 CENTAVOS.</w:t>
      </w:r>
    </w:p>
    <w:p w:rsidR="00323E2F" w:rsidRDefault="00323E2F" w:rsidP="00323E2F">
      <w:pPr>
        <w:pStyle w:val="Textoindependiente2"/>
        <w:rPr>
          <w:b/>
          <w:bCs w:val="0"/>
          <w:caps w:val="0"/>
          <w:smallCaps/>
          <w:szCs w:val="24"/>
        </w:rPr>
      </w:pPr>
      <w:r>
        <w:rPr>
          <w:noProof/>
          <w:szCs w:val="24"/>
        </w:rPr>
        <w:drawing>
          <wp:inline distT="0" distB="0" distL="0" distR="0">
            <wp:extent cx="6143625" cy="9086850"/>
            <wp:effectExtent l="0" t="0" r="9525" b="0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pStyle w:val="Textoindependiente2"/>
        <w:rPr>
          <w:b/>
          <w:bCs w:val="0"/>
          <w:caps w:val="0"/>
          <w:smallCaps/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143625" cy="6572250"/>
            <wp:effectExtent l="0" t="0" r="9525" b="0"/>
            <wp:docPr id="300" name="Image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pStyle w:val="Textoindependiente2"/>
        <w:rPr>
          <w:b/>
          <w:bCs w:val="0"/>
          <w:caps w:val="0"/>
          <w:smallCaps/>
          <w:szCs w:val="24"/>
        </w:rPr>
      </w:pPr>
      <w:r>
        <w:rPr>
          <w:noProof/>
          <w:szCs w:val="24"/>
        </w:rPr>
        <w:drawing>
          <wp:inline distT="0" distB="0" distL="0" distR="0">
            <wp:extent cx="6143625" cy="3295649"/>
            <wp:effectExtent l="0" t="0" r="0" b="635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9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323E2F" w:rsidRDefault="00323E2F" w:rsidP="00323E2F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323E2F">
        <w:rPr>
          <w:b/>
          <w:bCs w:val="0"/>
          <w:caps w:val="0"/>
          <w:smallCaps/>
          <w:sz w:val="22"/>
          <w:szCs w:val="22"/>
        </w:rPr>
        <w:lastRenderedPageBreak/>
        <w:t xml:space="preserve">INCISO </w:t>
      </w:r>
      <w:proofErr w:type="spellStart"/>
      <w:r w:rsidRPr="00323E2F">
        <w:rPr>
          <w:b/>
          <w:bCs w:val="0"/>
          <w:caps w:val="0"/>
          <w:smallCaps/>
          <w:sz w:val="22"/>
          <w:szCs w:val="22"/>
        </w:rPr>
        <w:t>num</w:t>
      </w:r>
      <w:proofErr w:type="spellEnd"/>
      <w:r w:rsidRPr="00323E2F">
        <w:rPr>
          <w:b/>
          <w:bCs w:val="0"/>
          <w:caps w:val="0"/>
          <w:smallCaps/>
          <w:sz w:val="22"/>
          <w:szCs w:val="22"/>
        </w:rPr>
        <w:t xml:space="preserve">. 2.- </w:t>
      </w:r>
    </w:p>
    <w:p w:rsidR="00323E2F" w:rsidRPr="00323E2F" w:rsidRDefault="00323E2F" w:rsidP="00323E2F">
      <w:pPr>
        <w:spacing w:line="240" w:lineRule="auto"/>
        <w:jc w:val="both"/>
        <w:rPr>
          <w:rFonts w:ascii="Tahoma" w:hAnsi="Tahoma" w:cs="Tahoma"/>
          <w:bCs/>
          <w:caps/>
        </w:rPr>
      </w:pPr>
      <w:r w:rsidRPr="00323E2F">
        <w:rPr>
          <w:rFonts w:ascii="Tahoma" w:hAnsi="Tahoma" w:cs="Tahoma"/>
          <w:b/>
          <w:bCs/>
          <w:caps/>
          <w:u w:val="single"/>
        </w:rPr>
        <w:t>INGRESOS PROPIOS:</w:t>
      </w:r>
      <w:r w:rsidRPr="00323E2F">
        <w:rPr>
          <w:rFonts w:ascii="Tahoma" w:hAnsi="Tahoma" w:cs="Tahoma"/>
          <w:bCs/>
          <w:caps/>
        </w:rPr>
        <w:t xml:space="preserve"> </w:t>
      </w:r>
    </w:p>
    <w:p w:rsidR="00323E2F" w:rsidRPr="00323E2F" w:rsidRDefault="00323E2F" w:rsidP="00323E2F">
      <w:pPr>
        <w:jc w:val="both"/>
        <w:rPr>
          <w:rFonts w:ascii="Tahoma" w:hAnsi="Tahoma" w:cs="Tahoma"/>
          <w:b/>
          <w:bCs/>
          <w:caps/>
          <w:u w:val="single"/>
        </w:rPr>
      </w:pPr>
      <w:r w:rsidRPr="00323E2F">
        <w:rPr>
          <w:rFonts w:ascii="Tahoma" w:hAnsi="Tahoma" w:cs="Tahoma"/>
          <w:b/>
          <w:bCs/>
          <w:caps/>
          <w:u w:val="single"/>
        </w:rPr>
        <w:t>INGRESOs propios normales:</w:t>
      </w:r>
    </w:p>
    <w:p w:rsidR="00323E2F" w:rsidRPr="00323E2F" w:rsidRDefault="00323E2F" w:rsidP="00323E2F">
      <w:pPr>
        <w:jc w:val="both"/>
        <w:rPr>
          <w:rFonts w:ascii="Tahoma" w:hAnsi="Tahoma" w:cs="Tahoma"/>
          <w:caps/>
          <w:lang w:eastAsia="es-ES"/>
        </w:rPr>
      </w:pPr>
      <w:r w:rsidRPr="00323E2F">
        <w:rPr>
          <w:rFonts w:ascii="Tahoma" w:hAnsi="Tahoma" w:cs="Tahoma"/>
          <w:caps/>
        </w:rPr>
        <w:t>SE PROGRAMA AMPLIACIÓN LÍQUIDA por 1 MIL 107 PESOS 35 CENTAVOS, POR CONCEPTO DE INTERESES GENERADOS.</w:t>
      </w:r>
    </w:p>
    <w:p w:rsidR="00323E2F" w:rsidRPr="00323E2F" w:rsidRDefault="00323E2F" w:rsidP="00323E2F">
      <w:pPr>
        <w:jc w:val="both"/>
        <w:rPr>
          <w:rFonts w:ascii="Tahoma" w:hAnsi="Tahoma" w:cs="Tahoma"/>
          <w:caps/>
          <w:lang w:eastAsia="es-ES"/>
        </w:rPr>
      </w:pPr>
      <w:r w:rsidRPr="00323E2F">
        <w:rPr>
          <w:rFonts w:ascii="Tahoma" w:hAnsi="Tahoma" w:cs="Tahoma"/>
          <w:caps/>
          <w:lang w:eastAsia="es-ES"/>
        </w:rPr>
        <w:t>SE realizan transferencias entre programas por  2 millones 512 mil 366 PESOS 23 centavos y entre partidas se transfieren 394  mil 299 pesos 99 centavos.</w:t>
      </w:r>
    </w:p>
    <w:p w:rsidR="00323E2F" w:rsidRPr="00323E2F" w:rsidRDefault="00323E2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323E2F">
        <w:rPr>
          <w:rFonts w:ascii="Tahoma" w:hAnsi="Tahoma" w:cs="Tahoma"/>
          <w:caps/>
          <w:lang w:eastAsia="es-ES"/>
        </w:rPr>
        <w:t>SE realiza reducción líquida por 1 millón 911 mil 862 pesos 46 centavos, por ajuste de saldo del techo financiero estimado.</w:t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1285875"/>
            <wp:effectExtent l="0" t="0" r="9525" b="9525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6162674"/>
            <wp:effectExtent l="0" t="0" r="0" b="0"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16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143625" cy="3362325"/>
            <wp:effectExtent l="0" t="0" r="9525" b="9525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323E2F" w:rsidRDefault="00323E2F" w:rsidP="00323E2F">
      <w:pPr>
        <w:spacing w:line="240" w:lineRule="auto"/>
        <w:jc w:val="both"/>
        <w:rPr>
          <w:rFonts w:ascii="Tahoma" w:hAnsi="Tahoma" w:cs="Tahoma"/>
          <w:caps/>
        </w:rPr>
      </w:pPr>
      <w:r w:rsidRPr="00323E2F">
        <w:rPr>
          <w:rFonts w:ascii="Tahoma" w:hAnsi="Tahoma" w:cs="Tahoma"/>
          <w:b/>
          <w:bCs/>
          <w:caps/>
          <w:u w:val="single"/>
        </w:rPr>
        <w:t xml:space="preserve">INGRESOS PROPIOS remanente: </w:t>
      </w:r>
    </w:p>
    <w:p w:rsidR="00323E2F" w:rsidRPr="00323E2F" w:rsidRDefault="00323E2F" w:rsidP="00323E2F">
      <w:pPr>
        <w:jc w:val="both"/>
        <w:rPr>
          <w:rFonts w:ascii="Tahoma" w:hAnsi="Tahoma" w:cs="Tahoma"/>
          <w:caps/>
          <w:lang w:eastAsia="es-ES"/>
        </w:rPr>
      </w:pPr>
      <w:r w:rsidRPr="00323E2F">
        <w:rPr>
          <w:rFonts w:ascii="Tahoma" w:hAnsi="Tahoma" w:cs="Tahoma"/>
          <w:caps/>
        </w:rPr>
        <w:t>SE PROGRAMA AMPLIACIÓN LÍQUIDA por 276 MIL 043 PESOS 23 CENTAVOS, POR CONCEPTO DE INTERESES GENERADOS y ajuste de saldos del techo financiero estimado.</w:t>
      </w:r>
    </w:p>
    <w:p w:rsidR="00323E2F" w:rsidRPr="00323E2F" w:rsidRDefault="00323E2F" w:rsidP="00323E2F">
      <w:pPr>
        <w:spacing w:line="240" w:lineRule="auto"/>
        <w:jc w:val="both"/>
      </w:pPr>
      <w:r w:rsidRPr="00323E2F">
        <w:rPr>
          <w:rFonts w:ascii="Tahoma" w:hAnsi="Tahoma" w:cs="Tahoma"/>
          <w:caps/>
          <w:lang w:eastAsia="es-ES"/>
        </w:rPr>
        <w:t xml:space="preserve">SE realizan transferencias entre pROGRAMAs por 321 MIL 731  PESOS 85 centavos y entre partidas se transfieren 229 mil 888 pesos 46 centavos. </w:t>
      </w:r>
    </w:p>
    <w:p w:rsidR="00323E2F" w:rsidRDefault="00323E2F" w:rsidP="00323E2F">
      <w:pPr>
        <w:spacing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6143625" cy="4000500"/>
            <wp:effectExtent l="0" t="0" r="9525" b="0"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spacing w:line="240" w:lineRule="auto"/>
        <w:jc w:val="both"/>
      </w:pPr>
    </w:p>
    <w:p w:rsidR="00323E2F" w:rsidRP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smallCaps/>
        </w:rPr>
      </w:pPr>
      <w:r w:rsidRPr="00323E2F">
        <w:rPr>
          <w:rFonts w:ascii="Tahoma" w:hAnsi="Tahoma" w:cs="Tahoma"/>
          <w:b/>
          <w:bCs/>
          <w:caps/>
          <w:smallCaps/>
        </w:rPr>
        <w:t>RAMO FEDERAL 33:</w:t>
      </w:r>
    </w:p>
    <w:p w:rsidR="00323E2F" w:rsidRP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323E2F">
        <w:rPr>
          <w:rFonts w:ascii="Tahoma" w:hAnsi="Tahoma" w:cs="Tahoma"/>
          <w:b/>
          <w:bCs/>
          <w:caps/>
          <w:u w:val="single"/>
        </w:rPr>
        <w:t>fondo iiI</w:t>
      </w:r>
    </w:p>
    <w:p w:rsidR="00323E2F" w:rsidRPr="00323E2F" w:rsidRDefault="00323E2F" w:rsidP="00323E2F">
      <w:pPr>
        <w:jc w:val="both"/>
        <w:rPr>
          <w:rFonts w:ascii="Tahoma" w:hAnsi="Tahoma" w:cs="Tahoma"/>
          <w:caps/>
          <w:lang w:eastAsia="es-ES"/>
        </w:rPr>
      </w:pPr>
      <w:r w:rsidRPr="00323E2F">
        <w:rPr>
          <w:rFonts w:ascii="Tahoma" w:hAnsi="Tahoma" w:cs="Tahoma"/>
          <w:caps/>
        </w:rPr>
        <w:lastRenderedPageBreak/>
        <w:t>SE PROGRAMA AMPLIACIÓN LÍQUIDA por 254 MIL 437 PESOS 71 CENTAVOS, POR CONCEPTO DE INTERESES GENERADOS.</w:t>
      </w:r>
    </w:p>
    <w:p w:rsidR="00323E2F" w:rsidRPr="00323E2F" w:rsidRDefault="00323E2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323E2F">
        <w:rPr>
          <w:rFonts w:ascii="Tahoma" w:hAnsi="Tahoma" w:cs="Tahoma"/>
          <w:caps/>
          <w:lang w:eastAsia="es-ES"/>
        </w:rPr>
        <w:t>SE realizan transferencias entre pROGRAMAs por 281   mil 718 PESOS 74 centavos y entre partidas se transfieren 6 millones 539 mil 739 pesos 39 centavos.</w:t>
      </w:r>
    </w:p>
    <w:p w:rsidR="00323E2F" w:rsidRPr="00323E2F" w:rsidRDefault="00323E2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323E2F">
        <w:rPr>
          <w:rFonts w:ascii="Tahoma" w:hAnsi="Tahoma" w:cs="Tahoma"/>
          <w:caps/>
          <w:lang w:eastAsia="es-ES"/>
        </w:rPr>
        <w:t>SE realiza reducción líquida por 298 mil 212 pesos 21 centavos, por ajuste de saldos del techo financiero estimado.</w:t>
      </w:r>
    </w:p>
    <w:p w:rsidR="00323E2F" w:rsidRPr="00B96548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8420099"/>
            <wp:effectExtent l="0" t="0" r="0" b="635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2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143625" cy="9867899"/>
            <wp:effectExtent l="0" t="0" r="0" b="635"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143625" cy="9867899"/>
            <wp:effectExtent l="0" t="0" r="0" b="635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143625" cy="9867899"/>
            <wp:effectExtent l="0" t="0" r="0" b="635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143625" cy="7620000"/>
            <wp:effectExtent l="0" t="0" r="9525" b="0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6143625" cy="2143125"/>
            <wp:effectExtent l="0" t="0" r="9525" b="9525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</w:rPr>
      </w:pPr>
      <w:r w:rsidRPr="007943AF">
        <w:rPr>
          <w:rFonts w:ascii="Tahoma" w:hAnsi="Tahoma" w:cs="Tahoma"/>
          <w:b/>
          <w:bCs/>
          <w:caps/>
          <w:u w:val="single"/>
        </w:rPr>
        <w:lastRenderedPageBreak/>
        <w:t xml:space="preserve">fondo iiI remanente: 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 xml:space="preserve">SE PROGRAMA AMPLIACIÓN LÍQUIDA por 12 mil 621 PESOS 37 centavos, por concepto de </w:t>
      </w:r>
      <w:r w:rsidRPr="007943AF">
        <w:rPr>
          <w:rFonts w:ascii="Tahoma" w:hAnsi="Tahoma" w:cs="Tahoma"/>
          <w:caps/>
        </w:rPr>
        <w:t>INTERESES GENERADOS y reintegros de conceptos cobrados y no ejecutados relativo al proyecto 08-040 del ejercicio 2015.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7943AF">
        <w:rPr>
          <w:rFonts w:ascii="Tahoma" w:hAnsi="Tahoma" w:cs="Tahoma"/>
          <w:caps/>
          <w:lang w:eastAsia="es-ES"/>
        </w:rPr>
        <w:t>SE realizan transferencias entre pROGRAMAs por 3 mil 028 pesos 85 centavos.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7943AF">
        <w:rPr>
          <w:rFonts w:ascii="Tahoma" w:hAnsi="Tahoma" w:cs="Tahoma"/>
          <w:caps/>
          <w:lang w:eastAsia="es-ES"/>
        </w:rPr>
        <w:t>SE realiza reducción líquida por 12 mil 537 pesos 76 centavos, por ajuste de saldos del techo financiero estimado.</w:t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53150" cy="2085975"/>
            <wp:effectExtent l="0" t="0" r="0" b="9525"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</w:rPr>
      </w:pPr>
      <w:r w:rsidRPr="007943AF">
        <w:rPr>
          <w:rFonts w:ascii="Tahoma" w:hAnsi="Tahoma" w:cs="Tahoma"/>
          <w:b/>
          <w:bCs/>
          <w:caps/>
          <w:u w:val="single"/>
        </w:rPr>
        <w:t xml:space="preserve">fondo iv: </w:t>
      </w:r>
    </w:p>
    <w:p w:rsidR="00323E2F" w:rsidRPr="007943AF" w:rsidRDefault="00323E2F" w:rsidP="00323E2F">
      <w:pPr>
        <w:tabs>
          <w:tab w:val="left" w:pos="8925"/>
        </w:tabs>
        <w:spacing w:line="240" w:lineRule="auto"/>
        <w:jc w:val="both"/>
        <w:rPr>
          <w:rFonts w:ascii="Tahoma" w:hAnsi="Tahoma" w:cs="Tahoma"/>
          <w:caps/>
        </w:rPr>
      </w:pPr>
      <w:r w:rsidRPr="007943AF">
        <w:rPr>
          <w:rFonts w:ascii="Tahoma" w:hAnsi="Tahoma" w:cs="Tahoma"/>
          <w:b/>
          <w:bCs/>
          <w:caps/>
          <w:u w:val="single"/>
        </w:rPr>
        <w:t>fondo iv normales:</w:t>
      </w:r>
      <w:r w:rsidRPr="007943AF">
        <w:rPr>
          <w:rFonts w:ascii="Tahoma" w:hAnsi="Tahoma" w:cs="Tahoma"/>
          <w:caps/>
        </w:rPr>
        <w:t xml:space="preserve"> 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</w:rPr>
        <w:t>SE PROGRAMA AMPLIACIÓN LÍQUIDA por 1 mil 939 pesos 95 centavos, por intereses generados.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>SE realizan transferencias entre pROGRAMAs por 591 mil 369 PESOS 33 centavos y entre partidas se transfieren 1 millón 100   mil 275 pesos 94 centavos.</w:t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 w:rsidRPr="007943AF">
        <w:rPr>
          <w:rFonts w:ascii="Tahoma" w:hAnsi="Tahoma" w:cs="Tahoma"/>
          <w:caps/>
        </w:rPr>
        <w:t>SE realiza reducCIÓN LÍQUIDA por 228 mil 470 pesos 14 centavos, por ajuste de saldos del  techo financiero estimado</w:t>
      </w:r>
      <w:r>
        <w:rPr>
          <w:rFonts w:ascii="Tahoma" w:hAnsi="Tahoma" w:cs="Tahoma"/>
          <w:caps/>
          <w:sz w:val="20"/>
        </w:rPr>
        <w:t>.</w:t>
      </w:r>
    </w:p>
    <w:p w:rsidR="00323E2F" w:rsidRDefault="00323E2F" w:rsidP="00323E2F">
      <w:pPr>
        <w:tabs>
          <w:tab w:val="left" w:pos="8925"/>
        </w:tabs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53150" cy="3971924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323E2F" w:rsidP="00323E2F">
      <w:pPr>
        <w:tabs>
          <w:tab w:val="left" w:pos="8925"/>
        </w:tabs>
        <w:jc w:val="both"/>
        <w:rPr>
          <w:rFonts w:ascii="Tahoma" w:hAnsi="Tahoma" w:cs="Tahoma"/>
          <w:caps/>
        </w:rPr>
      </w:pPr>
      <w:r w:rsidRPr="007943AF">
        <w:rPr>
          <w:rFonts w:ascii="Tahoma" w:hAnsi="Tahoma" w:cs="Tahoma"/>
          <w:b/>
          <w:bCs/>
          <w:caps/>
          <w:u w:val="single"/>
        </w:rPr>
        <w:lastRenderedPageBreak/>
        <w:t>fondo iv remanente:</w:t>
      </w:r>
      <w:r w:rsidRPr="007943AF">
        <w:rPr>
          <w:rFonts w:ascii="Tahoma" w:hAnsi="Tahoma" w:cs="Tahoma"/>
          <w:caps/>
        </w:rPr>
        <w:t xml:space="preserve"> </w:t>
      </w:r>
    </w:p>
    <w:p w:rsidR="00323E2F" w:rsidRPr="007943AF" w:rsidRDefault="00323E2F" w:rsidP="00323E2F">
      <w:pPr>
        <w:jc w:val="both"/>
        <w:rPr>
          <w:rFonts w:ascii="Tahoma" w:hAnsi="Tahoma" w:cs="Tahoma"/>
          <w:b/>
          <w:bCs/>
          <w:caps/>
          <w:smallCaps/>
        </w:rPr>
      </w:pPr>
      <w:r w:rsidRPr="007943AF">
        <w:rPr>
          <w:rFonts w:ascii="Tahoma" w:hAnsi="Tahoma" w:cs="Tahoma"/>
          <w:caps/>
        </w:rPr>
        <w:t>SE PROGRAMA AMPLIACIÓN LÍQUIDA por 112 pesos 80 centavos por intereses generados.</w:t>
      </w:r>
    </w:p>
    <w:p w:rsidR="00323E2F" w:rsidRPr="007943AF" w:rsidRDefault="00323E2F" w:rsidP="00323E2F">
      <w:pPr>
        <w:jc w:val="both"/>
        <w:rPr>
          <w:rFonts w:ascii="Tahoma" w:hAnsi="Tahoma" w:cs="Tahoma"/>
          <w:b/>
          <w:bCs/>
          <w:caps/>
          <w:smallCaps/>
        </w:rPr>
      </w:pPr>
      <w:r w:rsidRPr="007943AF">
        <w:rPr>
          <w:rFonts w:ascii="Tahoma" w:hAnsi="Tahoma" w:cs="Tahoma"/>
          <w:caps/>
          <w:lang w:eastAsia="es-ES"/>
        </w:rPr>
        <w:t>SE realizan transferencias entre pROGRAMAs por 5 mil 030 pesos 16 centavos.</w:t>
      </w:r>
    </w:p>
    <w:p w:rsidR="00323E2F" w:rsidRDefault="00323E2F" w:rsidP="00323E2F">
      <w:pPr>
        <w:jc w:val="both"/>
        <w:rPr>
          <w:rFonts w:ascii="Tahoma" w:hAnsi="Tahoma" w:cs="Tahoma"/>
          <w:b/>
          <w:bCs/>
          <w:caps/>
          <w:smallCaps/>
          <w:szCs w:val="24"/>
        </w:rPr>
      </w:pPr>
      <w:r>
        <w:rPr>
          <w:noProof/>
          <w:szCs w:val="24"/>
          <w:lang w:val="es-ES" w:eastAsia="es-ES"/>
        </w:rPr>
        <w:drawing>
          <wp:inline distT="0" distB="0" distL="0" distR="0">
            <wp:extent cx="6143625" cy="186690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323E2F" w:rsidP="00323E2F">
      <w:pPr>
        <w:jc w:val="both"/>
        <w:rPr>
          <w:rFonts w:ascii="Tahoma" w:hAnsi="Tahoma" w:cs="Tahoma"/>
          <w:b/>
          <w:bCs/>
          <w:caps/>
          <w:smallCaps/>
        </w:rPr>
      </w:pPr>
      <w:r w:rsidRPr="007943AF">
        <w:rPr>
          <w:rFonts w:ascii="Tahoma" w:hAnsi="Tahoma" w:cs="Tahoma"/>
          <w:b/>
          <w:bCs/>
          <w:caps/>
          <w:smallCaps/>
        </w:rPr>
        <w:t xml:space="preserve">cONVENIOS: </w:t>
      </w:r>
    </w:p>
    <w:p w:rsidR="00323E2F" w:rsidRPr="007943AF" w:rsidRDefault="00323E2F" w:rsidP="00323E2F">
      <w:pPr>
        <w:jc w:val="both"/>
        <w:rPr>
          <w:rFonts w:ascii="Tahoma" w:hAnsi="Tahoma" w:cs="Tahoma"/>
          <w:b/>
          <w:bCs/>
          <w:caps/>
          <w:u w:val="single"/>
        </w:rPr>
      </w:pPr>
      <w:r w:rsidRPr="007943AF">
        <w:rPr>
          <w:rFonts w:ascii="Tahoma" w:hAnsi="Tahoma" w:cs="Tahoma"/>
          <w:b/>
          <w:bCs/>
          <w:caps/>
          <w:u w:val="single"/>
        </w:rPr>
        <w:t xml:space="preserve">transito: 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</w:rPr>
        <w:t>SE PROGRAMA AMPLIACIÓN LÍQUIDA por 132 mil 801 pesos 86 centavos, por intereses generados y ajuste de saldos del techo financiero estimado.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 xml:space="preserve">SE realizan transferencias entre programas por  415 mil 801 pesos 50 centavos y entre partidas se transfieren 400 mil  949 pesos 75 centavos.  </w:t>
      </w:r>
    </w:p>
    <w:p w:rsidR="00323E2F" w:rsidRDefault="00323E2F" w:rsidP="00323E2F">
      <w:pPr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209550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323E2F" w:rsidP="00323E2F">
      <w:pPr>
        <w:jc w:val="both"/>
        <w:rPr>
          <w:rFonts w:ascii="Tahoma" w:hAnsi="Tahoma" w:cs="Tahoma"/>
          <w:b/>
          <w:bCs/>
          <w:caps/>
          <w:u w:val="single"/>
        </w:rPr>
      </w:pPr>
      <w:r w:rsidRPr="007943AF">
        <w:rPr>
          <w:rFonts w:ascii="Tahoma" w:hAnsi="Tahoma" w:cs="Tahoma"/>
          <w:b/>
          <w:bCs/>
          <w:caps/>
          <w:u w:val="single"/>
        </w:rPr>
        <w:t xml:space="preserve">transito remanente: 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</w:rPr>
        <w:t>SE PROGRAMA AMPLIACIÓN LÍQUIDA por 102 pesos 28 centavos, por intereses generados y ajuste de saldos del techo financiero.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 xml:space="preserve">SE realizan transferencias entre programas por 144 mil 548 PESOS 81 centavos. </w:t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203835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proofErr w:type="spellStart"/>
      <w:r w:rsidRPr="007943AF">
        <w:rPr>
          <w:rFonts w:ascii="Tahoma" w:hAnsi="Tahoma" w:cs="Tahoma"/>
          <w:b/>
          <w:bCs/>
          <w:caps/>
          <w:u w:val="single"/>
        </w:rPr>
        <w:lastRenderedPageBreak/>
        <w:t>fortaseg</w:t>
      </w:r>
      <w:proofErr w:type="spellEnd"/>
      <w:r w:rsidRPr="007943AF">
        <w:rPr>
          <w:rFonts w:ascii="Tahoma" w:hAnsi="Tahoma" w:cs="Tahoma"/>
          <w:b/>
          <w:bCs/>
          <w:caps/>
          <w:u w:val="single"/>
        </w:rPr>
        <w:t xml:space="preserve">: 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</w:rPr>
        <w:t xml:space="preserve">SE PROGRAMA AMPLIACIÓN LÍQUIDA por  979  PESOS 96 CENTAVOS, </w:t>
      </w:r>
      <w:r w:rsidRPr="007943AF">
        <w:rPr>
          <w:rFonts w:ascii="Tahoma" w:hAnsi="Tahoma" w:cs="Tahoma"/>
          <w:caps/>
          <w:lang w:eastAsia="es-ES"/>
        </w:rPr>
        <w:t>POR concepto DE intereses generados.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 xml:space="preserve">SE realizan transferencias entre programas por 2 millones 120 mil 904 PESOS 53 centavos. 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>se realiza reducción líquida por 3 millones 181 mil 890 pesos 11 centavos,  por intereses generados y reintegro de saldos no ejercidos.</w:t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24669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7943AF">
        <w:rPr>
          <w:rFonts w:ascii="Tahoma" w:hAnsi="Tahoma" w:cs="Tahoma"/>
          <w:b/>
          <w:bCs/>
          <w:caps/>
          <w:u w:val="single"/>
        </w:rPr>
        <w:t xml:space="preserve">sedesol estatal: 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</w:rPr>
        <w:t xml:space="preserve">SE PROGRAMA AMPLIACIÓN LÍQUIDA por 9 millones 810 mil 613 PESOS 38 CENTAVOS, </w:t>
      </w:r>
      <w:r w:rsidRPr="007943AF">
        <w:rPr>
          <w:rFonts w:ascii="Tahoma" w:hAnsi="Tahoma" w:cs="Tahoma"/>
          <w:caps/>
          <w:lang w:eastAsia="es-ES"/>
        </w:rPr>
        <w:t>POR concepto DE ministración de recursos convenidos.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 xml:space="preserve">SE realizan transferencias entre programas por 10 millones 137 mil 023 PESOS 56 centavos. </w:t>
      </w:r>
    </w:p>
    <w:p w:rsidR="00323E2F" w:rsidRDefault="00323E2F" w:rsidP="007943AF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>se realiza reducción líquida por 23 mil 106 pesos 26 centavos, por concepto de intereses generados y reintegro de saldos no ejercidos</w:t>
      </w:r>
      <w:r>
        <w:rPr>
          <w:rFonts w:ascii="Tahoma" w:hAnsi="Tahoma" w:cs="Tahoma"/>
          <w:caps/>
          <w:sz w:val="20"/>
          <w:szCs w:val="20"/>
          <w:lang w:eastAsia="es-ES"/>
        </w:rPr>
        <w:t>.</w:t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12954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35242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proofErr w:type="spellStart"/>
      <w:r w:rsidRPr="007943AF">
        <w:rPr>
          <w:rFonts w:ascii="Tahoma" w:hAnsi="Tahoma" w:cs="Tahoma"/>
          <w:b/>
          <w:bCs/>
          <w:caps/>
          <w:u w:val="single"/>
        </w:rPr>
        <w:lastRenderedPageBreak/>
        <w:t>sernapam</w:t>
      </w:r>
      <w:proofErr w:type="spellEnd"/>
      <w:r w:rsidRPr="007943AF">
        <w:rPr>
          <w:rFonts w:ascii="Tahoma" w:hAnsi="Tahoma" w:cs="Tahoma"/>
          <w:b/>
          <w:bCs/>
          <w:caps/>
          <w:u w:val="single"/>
        </w:rPr>
        <w:t xml:space="preserve"> pemex: 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7943AF">
        <w:rPr>
          <w:rFonts w:ascii="Tahoma" w:hAnsi="Tahoma" w:cs="Tahoma"/>
          <w:caps/>
          <w:lang w:eastAsia="es-ES"/>
        </w:rPr>
        <w:t>SE realizan transferencias entre programas por 679 pesos 80 centavos.</w:t>
      </w:r>
    </w:p>
    <w:p w:rsidR="00323E2F" w:rsidRDefault="00323E2F" w:rsidP="007943AF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>se realiza reducción líquida por 31 millones 724 mil 999 pesos 80 centavos, por concepto de intereses generados y ajuste de saldos convenidos</w:t>
      </w:r>
      <w:r>
        <w:rPr>
          <w:rFonts w:ascii="Tahoma" w:hAnsi="Tahoma" w:cs="Tahoma"/>
          <w:caps/>
          <w:sz w:val="20"/>
          <w:szCs w:val="20"/>
          <w:lang w:eastAsia="es-ES"/>
        </w:rPr>
        <w:t>.</w:t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23145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proofErr w:type="spellStart"/>
      <w:r w:rsidRPr="007943AF">
        <w:rPr>
          <w:rFonts w:ascii="Tahoma" w:hAnsi="Tahoma" w:cs="Tahoma"/>
          <w:b/>
          <w:bCs/>
          <w:caps/>
          <w:u w:val="single"/>
        </w:rPr>
        <w:t>sernapam</w:t>
      </w:r>
      <w:proofErr w:type="spellEnd"/>
      <w:r w:rsidRPr="007943AF">
        <w:rPr>
          <w:rFonts w:ascii="Tahoma" w:hAnsi="Tahoma" w:cs="Tahoma"/>
          <w:b/>
          <w:bCs/>
          <w:caps/>
          <w:u w:val="single"/>
        </w:rPr>
        <w:t xml:space="preserve"> pemex (combustible): 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 xml:space="preserve">SE </w:t>
      </w:r>
      <w:r w:rsidRPr="007943AF">
        <w:rPr>
          <w:rFonts w:ascii="Tahoma" w:hAnsi="Tahoma" w:cs="Tahoma"/>
          <w:caps/>
        </w:rPr>
        <w:t xml:space="preserve">PROGRAMA AMPLIACIÓN LÍQUIDA </w:t>
      </w:r>
      <w:r w:rsidRPr="007943AF">
        <w:rPr>
          <w:rFonts w:ascii="Tahoma" w:hAnsi="Tahoma" w:cs="Tahoma"/>
          <w:caps/>
          <w:lang w:eastAsia="es-ES"/>
        </w:rPr>
        <w:t>por 1 millón 492 mil 244 pesos 99 centavos, por concepto de ministración de recursos convenidos.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>SE realizan transferencias entre programas por  14 millones 697 mil 988 pesos 80 centavos.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>se realiza reducción líquida por 2 mil 256 pesos 19 centavos, por concepto de reintegro de saldos no ejercidos.</w:t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24955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7943A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b/>
          <w:bCs/>
          <w:u w:val="single"/>
        </w:rPr>
        <w:t xml:space="preserve">RAMO 23 (FONDO PARA ENTIDADES FED. Y MUNICIPIOS PRODUCTORES DE HIDROCARBURO): </w:t>
      </w:r>
    </w:p>
    <w:p w:rsidR="00323E2F" w:rsidRPr="007943AF" w:rsidRDefault="007943A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lang w:eastAsia="es-ES"/>
        </w:rPr>
        <w:t xml:space="preserve">SE </w:t>
      </w:r>
      <w:r w:rsidRPr="007943AF">
        <w:rPr>
          <w:rFonts w:ascii="Tahoma" w:hAnsi="Tahoma" w:cs="Tahoma"/>
        </w:rPr>
        <w:t xml:space="preserve">PROGRAMA AMPLIACIÓN LÍQUIDA </w:t>
      </w:r>
      <w:r w:rsidRPr="007943AF">
        <w:rPr>
          <w:rFonts w:ascii="Tahoma" w:hAnsi="Tahoma" w:cs="Tahoma"/>
          <w:lang w:eastAsia="es-ES"/>
        </w:rPr>
        <w:t>POR 583 PESOS 62 CENTAVOS, POR CONCEPTO DE INTERESES GENERADOS.</w:t>
      </w:r>
    </w:p>
    <w:p w:rsidR="00323E2F" w:rsidRPr="007943AF" w:rsidRDefault="007943AF" w:rsidP="00323E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lang w:eastAsia="es-ES"/>
        </w:rPr>
        <w:t>SE REALIZAN TRANSFERENCIAS ENTRE PROGRAMAS POR 27 MIL 743 PESOS 29 CENTAVOS.</w:t>
      </w:r>
    </w:p>
    <w:p w:rsidR="00323E2F" w:rsidRPr="007943AF" w:rsidRDefault="007943AF" w:rsidP="00323E2F">
      <w:pPr>
        <w:pStyle w:val="Textoindependiente2"/>
        <w:rPr>
          <w:caps w:val="0"/>
          <w:sz w:val="22"/>
          <w:szCs w:val="22"/>
        </w:rPr>
      </w:pPr>
      <w:r w:rsidRPr="007943AF">
        <w:rPr>
          <w:caps w:val="0"/>
          <w:sz w:val="22"/>
          <w:szCs w:val="22"/>
        </w:rPr>
        <w:t>SE REALIZA REDUCCIÓN LÍQUIDA POR 5 MILLONES 121 MIL 232 PESOS 38 CENTAVOS, POR CONCEPTO DE AJUSTE DE SALDOS CONVENIDOS.</w:t>
      </w:r>
    </w:p>
    <w:p w:rsidR="00323E2F" w:rsidRDefault="00323E2F" w:rsidP="00323E2F">
      <w:pPr>
        <w:pStyle w:val="Textoindependiente2"/>
        <w:rPr>
          <w:caps w:val="0"/>
        </w:rPr>
      </w:pPr>
    </w:p>
    <w:p w:rsidR="00323E2F" w:rsidRDefault="00323E2F" w:rsidP="00323E2F">
      <w:pPr>
        <w:pStyle w:val="Textoindependiente2"/>
        <w:rPr>
          <w:caps w:val="0"/>
        </w:rPr>
      </w:pPr>
      <w:r>
        <w:rPr>
          <w:noProof/>
        </w:rPr>
        <w:drawing>
          <wp:inline distT="0" distB="0" distL="0" distR="0">
            <wp:extent cx="6143625" cy="12001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pStyle w:val="Textoindependiente2"/>
        <w:rPr>
          <w:caps w:val="0"/>
        </w:rPr>
      </w:pPr>
      <w:r>
        <w:rPr>
          <w:noProof/>
        </w:rPr>
        <w:lastRenderedPageBreak/>
        <w:drawing>
          <wp:inline distT="0" distB="0" distL="0" distR="0">
            <wp:extent cx="6143625" cy="33432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pStyle w:val="Textoindependiente2"/>
        <w:rPr>
          <w:caps w:val="0"/>
        </w:rPr>
      </w:pP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b/>
          <w:bCs/>
          <w:caps/>
          <w:u w:val="single"/>
        </w:rPr>
        <w:t xml:space="preserve">ramo 23 (fondo para entidades fed. y municipios productores de hidrocarburo) 2015 REMANENTE: </w:t>
      </w:r>
    </w:p>
    <w:p w:rsidR="00323E2F" w:rsidRPr="007943AF" w:rsidRDefault="00323E2F" w:rsidP="00323E2F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7943AF">
        <w:rPr>
          <w:caps w:val="0"/>
          <w:sz w:val="22"/>
          <w:szCs w:val="22"/>
        </w:rPr>
        <w:t>SE PROGRAMA AMPLIACIÓN LÍQUIDA por 96 CENTAVOS, POR CONCEPTO DE INTERESES GENERADOS.</w:t>
      </w:r>
    </w:p>
    <w:p w:rsidR="00323E2F" w:rsidRDefault="00323E2F" w:rsidP="00323E2F">
      <w:pPr>
        <w:pStyle w:val="Textoindependiente2"/>
        <w:rPr>
          <w:caps w:val="0"/>
          <w:smallCaps/>
          <w:lang w:val="es-MX"/>
        </w:rPr>
      </w:pPr>
      <w:r>
        <w:rPr>
          <w:noProof/>
        </w:rPr>
        <w:drawing>
          <wp:inline distT="0" distB="0" distL="0" distR="0">
            <wp:extent cx="6143625" cy="13430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AF" w:rsidRDefault="007943AF" w:rsidP="007943AF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7943AF">
        <w:rPr>
          <w:rFonts w:ascii="Tahoma" w:hAnsi="Tahoma" w:cs="Tahoma"/>
          <w:b/>
          <w:bCs/>
          <w:caps/>
          <w:u w:val="single"/>
        </w:rPr>
        <w:t xml:space="preserve">ramo 23 (fondo para entidades y municipios productores de hidrocarburo EN REGIONES </w:t>
      </w:r>
      <w:proofErr w:type="spellStart"/>
      <w:r w:rsidRPr="007943AF">
        <w:rPr>
          <w:rFonts w:ascii="Tahoma" w:hAnsi="Tahoma" w:cs="Tahoma"/>
          <w:b/>
          <w:bCs/>
          <w:caps/>
          <w:u w:val="single"/>
        </w:rPr>
        <w:t>MARITIMAS</w:t>
      </w:r>
      <w:proofErr w:type="spellEnd"/>
      <w:r w:rsidRPr="007943AF">
        <w:rPr>
          <w:rFonts w:ascii="Tahoma" w:hAnsi="Tahoma" w:cs="Tahoma"/>
          <w:b/>
          <w:bCs/>
          <w:caps/>
          <w:u w:val="single"/>
        </w:rPr>
        <w:t xml:space="preserve"> 2015): 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</w:rPr>
        <w:t>SE PROGRAMA AMPLIACIÓN LÍQUIDA por 159 pesos 33 centavos, por  concepto de intereses generados.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  <w:lang w:eastAsia="es-ES"/>
        </w:rPr>
        <w:t>SE realizan transferencias entre programas POR 10  mil 779 pesos 97 centavos.</w:t>
      </w:r>
    </w:p>
    <w:p w:rsidR="00323E2F" w:rsidRDefault="00323E2F" w:rsidP="00323E2F">
      <w:pPr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32194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7943AF" w:rsidP="007943AF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7943AF">
        <w:rPr>
          <w:rFonts w:ascii="Tahoma" w:hAnsi="Tahoma" w:cs="Tahoma"/>
          <w:b/>
          <w:bCs/>
          <w:u w:val="single"/>
        </w:rPr>
        <w:lastRenderedPageBreak/>
        <w:t xml:space="preserve">RAMO 23 (FONDO PARA ENTIDADES Y MUNICIPIOS PRODUCTORES DE HIDROCARBURO EN REGIONES </w:t>
      </w:r>
      <w:proofErr w:type="spellStart"/>
      <w:r w:rsidRPr="007943AF">
        <w:rPr>
          <w:rFonts w:ascii="Tahoma" w:hAnsi="Tahoma" w:cs="Tahoma"/>
          <w:b/>
          <w:bCs/>
          <w:u w:val="single"/>
        </w:rPr>
        <w:t>MARITIMAS</w:t>
      </w:r>
      <w:proofErr w:type="spellEnd"/>
      <w:r w:rsidRPr="007943AF">
        <w:rPr>
          <w:rFonts w:ascii="Tahoma" w:hAnsi="Tahoma" w:cs="Tahoma"/>
          <w:b/>
          <w:bCs/>
          <w:u w:val="single"/>
        </w:rPr>
        <w:t xml:space="preserve"> 2016): </w:t>
      </w:r>
    </w:p>
    <w:p w:rsidR="00323E2F" w:rsidRPr="007943AF" w:rsidRDefault="007943A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</w:rPr>
        <w:t>SE PROGRAMA AMPLIACIÓN LÍQUIDA POR 124 PESOS 54 CENTAVOS, POR CONCEPTO DE INTERESES GENERADOS.</w:t>
      </w:r>
    </w:p>
    <w:p w:rsidR="00323E2F" w:rsidRPr="007943AF" w:rsidRDefault="007943A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lang w:eastAsia="es-ES"/>
        </w:rPr>
        <w:t>SE REALIZAN TRANSFERENCIAS ENTRE PROGRAMAS POR 505  MIL 587 PESOS 11 CENTAVOS.</w:t>
      </w:r>
    </w:p>
    <w:p w:rsidR="00323E2F" w:rsidRPr="007943AF" w:rsidRDefault="007943AF" w:rsidP="007943AF">
      <w:pPr>
        <w:pStyle w:val="Textoindependiente2"/>
        <w:rPr>
          <w:caps w:val="0"/>
          <w:sz w:val="22"/>
          <w:szCs w:val="22"/>
        </w:rPr>
      </w:pPr>
      <w:r w:rsidRPr="007943AF">
        <w:rPr>
          <w:caps w:val="0"/>
          <w:sz w:val="22"/>
          <w:szCs w:val="22"/>
        </w:rPr>
        <w:t>SE REALIZA REDUCCIÓN LÍQUIDA POR 45 MIL 400 PESOS 42 CENTAVOS, POR  CONCEPTO  DE AJUSTE DE SALDOS CONVENIDOS.</w:t>
      </w:r>
    </w:p>
    <w:p w:rsidR="00323E2F" w:rsidRPr="007943AF" w:rsidRDefault="00323E2F" w:rsidP="00323E2F">
      <w:pPr>
        <w:jc w:val="both"/>
        <w:rPr>
          <w:rFonts w:ascii="Tahoma" w:hAnsi="Tahoma" w:cs="Tahoma"/>
          <w:b/>
          <w:bCs/>
          <w:caps/>
          <w:u w:val="single"/>
          <w:lang w:val="es-ES"/>
        </w:rPr>
      </w:pPr>
      <w:r w:rsidRPr="007943AF">
        <w:rPr>
          <w:noProof/>
          <w:lang w:val="es-ES" w:eastAsia="es-ES"/>
        </w:rPr>
        <w:drawing>
          <wp:inline distT="0" distB="0" distL="0" distR="0" wp14:anchorId="054AFA22" wp14:editId="286AA9D1">
            <wp:extent cx="6143625" cy="14478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jc w:val="both"/>
        <w:rPr>
          <w:rFonts w:ascii="Tahoma" w:hAnsi="Tahoma" w:cs="Tahoma"/>
          <w:b/>
          <w:bCs/>
          <w:caps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6143625" cy="26860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AF" w:rsidRPr="007943AF" w:rsidRDefault="00323E2F" w:rsidP="007943AF">
      <w:pPr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caps/>
        </w:rPr>
        <w:t>GENERADOS.</w:t>
      </w:r>
      <w:r w:rsidR="007943AF" w:rsidRPr="007943AF">
        <w:rPr>
          <w:rFonts w:ascii="Tahoma" w:hAnsi="Tahoma" w:cs="Tahoma"/>
          <w:b/>
          <w:bCs/>
          <w:caps/>
          <w:u w:val="single"/>
        </w:rPr>
        <w:t xml:space="preserve"> ramo 23 (FONDO DE fortalecimiento para inversión 2): </w:t>
      </w:r>
    </w:p>
    <w:p w:rsidR="00323E2F" w:rsidRPr="007943AF" w:rsidRDefault="007943AF" w:rsidP="007943AF">
      <w:pPr>
        <w:spacing w:line="240" w:lineRule="auto"/>
        <w:jc w:val="both"/>
        <w:rPr>
          <w:rFonts w:ascii="Tahoma" w:hAnsi="Tahoma" w:cs="Tahoma"/>
          <w:caps/>
        </w:rPr>
      </w:pPr>
      <w:r w:rsidRPr="007943AF">
        <w:rPr>
          <w:rFonts w:ascii="Tahoma" w:hAnsi="Tahoma" w:cs="Tahoma"/>
          <w:caps/>
        </w:rPr>
        <w:t>SE PROGRAMA AMPLIACIÓN LÍQUIDA por  8 mil 422 pesos 10 CENTAVOs, por concepto de INTERESES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</w:rPr>
      </w:pPr>
      <w:r w:rsidRPr="007943AF">
        <w:rPr>
          <w:rFonts w:ascii="Tahoma" w:hAnsi="Tahoma" w:cs="Tahoma"/>
          <w:caps/>
        </w:rPr>
        <w:t>SE realizan transferencias entre programas POR 279  mil 012 pesos 97 centavos.</w:t>
      </w:r>
    </w:p>
    <w:p w:rsidR="00323E2F" w:rsidRPr="007943AF" w:rsidRDefault="00323E2F" w:rsidP="00323E2F">
      <w:pPr>
        <w:spacing w:line="240" w:lineRule="auto"/>
        <w:jc w:val="both"/>
        <w:rPr>
          <w:rFonts w:ascii="Tahoma" w:hAnsi="Tahoma" w:cs="Tahoma"/>
          <w:caps/>
          <w:smallCaps/>
        </w:rPr>
      </w:pPr>
      <w:r w:rsidRPr="007943AF">
        <w:rPr>
          <w:rFonts w:ascii="Tahoma" w:hAnsi="Tahoma" w:cs="Tahoma"/>
          <w:caps/>
          <w:lang w:eastAsia="es-ES"/>
        </w:rPr>
        <w:t>se realiza reducción líquida por 528 mil 326 pesos 09 centavos, por concepto de intereses generados y reintegro de saldos no ejercidos.</w:t>
      </w:r>
    </w:p>
    <w:p w:rsidR="00323E2F" w:rsidRDefault="00323E2F" w:rsidP="00323E2F">
      <w:pPr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26289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143625" cy="18002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7943AF">
        <w:rPr>
          <w:rFonts w:ascii="Tahoma" w:hAnsi="Tahoma" w:cs="Tahoma"/>
          <w:b/>
          <w:bCs/>
          <w:caps/>
          <w:u w:val="single"/>
        </w:rPr>
        <w:t xml:space="preserve">ramo 23 (programas regionales 2): 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</w:rPr>
      </w:pPr>
      <w:r w:rsidRPr="007943AF">
        <w:rPr>
          <w:rFonts w:ascii="Tahoma" w:hAnsi="Tahoma" w:cs="Tahoma"/>
          <w:caps/>
        </w:rPr>
        <w:t>SE PROGRAMA AMPLIACIÓN LÍQUIDA por 1 mil 147  pesos 11 CENTAVOs, por concepto de INTERESES GENERADOS.</w:t>
      </w:r>
    </w:p>
    <w:p w:rsidR="00323E2F" w:rsidRPr="007943AF" w:rsidRDefault="00323E2F" w:rsidP="007943AF">
      <w:pPr>
        <w:spacing w:after="0" w:line="240" w:lineRule="auto"/>
        <w:jc w:val="both"/>
        <w:rPr>
          <w:rFonts w:ascii="Tahoma" w:hAnsi="Tahoma" w:cs="Tahoma"/>
          <w:caps/>
        </w:rPr>
      </w:pPr>
      <w:r w:rsidRPr="007943AF">
        <w:rPr>
          <w:rFonts w:ascii="Tahoma" w:hAnsi="Tahoma" w:cs="Tahoma"/>
          <w:caps/>
        </w:rPr>
        <w:t>SE realizan transferencias entre programas POR 37  mil 411 pesos 50 centavos.</w:t>
      </w:r>
    </w:p>
    <w:p w:rsidR="00323E2F" w:rsidRDefault="00323E2F" w:rsidP="007943AF">
      <w:pPr>
        <w:spacing w:after="0" w:line="240" w:lineRule="auto"/>
        <w:jc w:val="both"/>
        <w:rPr>
          <w:rFonts w:ascii="Tahoma" w:hAnsi="Tahoma" w:cs="Tahoma"/>
          <w:caps/>
          <w:smallCaps/>
          <w:sz w:val="20"/>
        </w:rPr>
      </w:pPr>
      <w:r w:rsidRPr="007943AF">
        <w:rPr>
          <w:rFonts w:ascii="Tahoma" w:hAnsi="Tahoma" w:cs="Tahoma"/>
          <w:caps/>
        </w:rPr>
        <w:t xml:space="preserve">se realiza reducción líquida por 233  mil 723 pesos 68 centavos, </w:t>
      </w:r>
      <w:r w:rsidRPr="007943AF">
        <w:rPr>
          <w:rFonts w:ascii="Tahoma" w:hAnsi="Tahoma" w:cs="Tahoma"/>
          <w:caps/>
          <w:lang w:eastAsia="es-ES"/>
        </w:rPr>
        <w:t>por concepto de intereses generados y reintegro de saldos no ejercidos</w:t>
      </w:r>
      <w:r>
        <w:rPr>
          <w:rFonts w:ascii="Tahoma" w:hAnsi="Tahoma" w:cs="Tahoma"/>
          <w:caps/>
          <w:sz w:val="20"/>
          <w:szCs w:val="20"/>
          <w:lang w:eastAsia="es-ES"/>
        </w:rPr>
        <w:t>.</w:t>
      </w:r>
    </w:p>
    <w:p w:rsidR="00323E2F" w:rsidRDefault="00323E2F" w:rsidP="00323E2F">
      <w:pPr>
        <w:pStyle w:val="Textoindependiente2"/>
        <w:rPr>
          <w:caps w:val="0"/>
          <w:smallCaps/>
          <w:lang w:val="es-MX"/>
        </w:rPr>
      </w:pPr>
      <w:r>
        <w:rPr>
          <w:noProof/>
        </w:rPr>
        <w:drawing>
          <wp:inline distT="0" distB="0" distL="0" distR="0">
            <wp:extent cx="6143625" cy="30956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pStyle w:val="Textoindependiente2"/>
        <w:rPr>
          <w:caps w:val="0"/>
          <w:smallCaps/>
          <w:lang w:val="es-MX"/>
        </w:rPr>
      </w:pPr>
      <w:r>
        <w:rPr>
          <w:noProof/>
        </w:rPr>
        <w:drawing>
          <wp:inline distT="0" distB="0" distL="0" distR="0">
            <wp:extent cx="6143625" cy="17716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pStyle w:val="Textoindependiente2"/>
        <w:rPr>
          <w:caps w:val="0"/>
          <w:smallCaps/>
          <w:lang w:val="es-MX"/>
        </w:rPr>
      </w:pPr>
    </w:p>
    <w:p w:rsidR="00323E2F" w:rsidRPr="007943AF" w:rsidRDefault="007943AF" w:rsidP="007943AF">
      <w:pPr>
        <w:spacing w:after="0" w:line="240" w:lineRule="auto"/>
        <w:jc w:val="both"/>
        <w:rPr>
          <w:caps/>
        </w:rPr>
      </w:pPr>
      <w:r w:rsidRPr="007943AF">
        <w:rPr>
          <w:rFonts w:ascii="Tahoma" w:hAnsi="Tahoma" w:cs="Tahoma"/>
          <w:b/>
          <w:bCs/>
          <w:u w:val="single"/>
        </w:rPr>
        <w:t>RAMO 23 (PROYECTOS DE DESARROLLO REGIONAL</w:t>
      </w:r>
      <w:proofErr w:type="gramStart"/>
      <w:r w:rsidRPr="007943AF">
        <w:rPr>
          <w:rFonts w:ascii="Tahoma" w:hAnsi="Tahoma" w:cs="Tahoma"/>
          <w:b/>
          <w:bCs/>
          <w:u w:val="single"/>
        </w:rPr>
        <w:t>) :</w:t>
      </w:r>
      <w:proofErr w:type="gramEnd"/>
      <w:r w:rsidRPr="007943AF">
        <w:rPr>
          <w:rFonts w:ascii="Tahoma" w:hAnsi="Tahoma" w:cs="Tahoma"/>
          <w:b/>
          <w:bCs/>
          <w:u w:val="single"/>
        </w:rPr>
        <w:t xml:space="preserve"> </w:t>
      </w:r>
    </w:p>
    <w:p w:rsidR="00323E2F" w:rsidRPr="007943AF" w:rsidRDefault="007943AF" w:rsidP="007943AF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7943AF">
        <w:rPr>
          <w:caps w:val="0"/>
          <w:sz w:val="22"/>
          <w:szCs w:val="22"/>
        </w:rPr>
        <w:t>SE REALIZA REDUCCIÓN LÍQUIDA POR  59 MILLONES 601 MIL 430 PESOS 02 CENTAVOS, POR CONCEPTO DE CANCELACIÓN DE SALDOS POR NO CELEBRARSE EL CONVENIO.</w:t>
      </w:r>
    </w:p>
    <w:p w:rsidR="00323E2F" w:rsidRDefault="00323E2F" w:rsidP="007943AF">
      <w:pPr>
        <w:pStyle w:val="Textoindependiente2"/>
        <w:rPr>
          <w:caps w:val="0"/>
          <w:smallCaps/>
          <w:lang w:val="es-MX"/>
        </w:rPr>
      </w:pPr>
    </w:p>
    <w:p w:rsidR="00323E2F" w:rsidRDefault="00323E2F" w:rsidP="00323E2F">
      <w:pPr>
        <w:pStyle w:val="Textoindependiente2"/>
        <w:rPr>
          <w:caps w:val="0"/>
          <w:smallCaps/>
          <w:lang w:val="es-MX"/>
        </w:rPr>
      </w:pPr>
      <w:r>
        <w:rPr>
          <w:noProof/>
        </w:rPr>
        <w:drawing>
          <wp:inline distT="0" distB="0" distL="0" distR="0">
            <wp:extent cx="6143625" cy="11906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pStyle w:val="Textoindependiente2"/>
        <w:rPr>
          <w:caps w:val="0"/>
          <w:smallCaps/>
          <w:lang w:val="es-MX"/>
        </w:rPr>
      </w:pPr>
    </w:p>
    <w:p w:rsidR="00323E2F" w:rsidRPr="00104D0C" w:rsidRDefault="00104D0C" w:rsidP="00323E2F">
      <w:pPr>
        <w:pStyle w:val="Textoindependiente2"/>
        <w:rPr>
          <w:b/>
          <w:bCs w:val="0"/>
          <w:caps w:val="0"/>
          <w:sz w:val="22"/>
          <w:szCs w:val="22"/>
          <w:u w:val="single"/>
        </w:rPr>
      </w:pPr>
      <w:r w:rsidRPr="00104D0C">
        <w:rPr>
          <w:b/>
          <w:bCs w:val="0"/>
          <w:caps w:val="0"/>
          <w:sz w:val="22"/>
          <w:szCs w:val="22"/>
          <w:u w:val="single"/>
        </w:rPr>
        <w:t xml:space="preserve">RAMO 23 (FONDO PARA EL FORTALECIMIENTO DE LA INFRAESTRUCTURA ESTATAL Y MUNICIPAL 2016): </w:t>
      </w:r>
    </w:p>
    <w:p w:rsidR="00323E2F" w:rsidRPr="00104D0C" w:rsidRDefault="00323E2F" w:rsidP="00323E2F">
      <w:pPr>
        <w:pStyle w:val="Textoindependiente2"/>
        <w:rPr>
          <w:b/>
          <w:bCs w:val="0"/>
          <w:caps w:val="0"/>
          <w:sz w:val="22"/>
          <w:szCs w:val="22"/>
          <w:u w:val="single"/>
        </w:rPr>
      </w:pPr>
    </w:p>
    <w:p w:rsidR="00323E2F" w:rsidRPr="00104D0C" w:rsidRDefault="00104D0C" w:rsidP="00323E2F">
      <w:pPr>
        <w:pStyle w:val="Textoindependiente2"/>
        <w:rPr>
          <w:caps w:val="0"/>
          <w:sz w:val="22"/>
          <w:szCs w:val="22"/>
        </w:rPr>
      </w:pPr>
      <w:r w:rsidRPr="00104D0C">
        <w:rPr>
          <w:caps w:val="0"/>
          <w:sz w:val="22"/>
          <w:szCs w:val="22"/>
        </w:rPr>
        <w:t>SE REALIZA REDUCCIÓN LÍQUIDA POR  15 MILLONES 161 MIL 057 PESOS, POR CONCEPTO DE REINTEGRO DE SALDOS POR AJUSTE AL CONVENIO.</w:t>
      </w:r>
    </w:p>
    <w:p w:rsidR="00323E2F" w:rsidRDefault="00323E2F" w:rsidP="00323E2F">
      <w:pPr>
        <w:pStyle w:val="Textoindependiente2"/>
        <w:rPr>
          <w:caps w:val="0"/>
        </w:rPr>
      </w:pPr>
    </w:p>
    <w:p w:rsidR="00323E2F" w:rsidRDefault="00323E2F" w:rsidP="00323E2F">
      <w:pPr>
        <w:pStyle w:val="Textoindependiente2"/>
        <w:rPr>
          <w:caps w:val="0"/>
        </w:rPr>
      </w:pPr>
      <w:r>
        <w:rPr>
          <w:noProof/>
        </w:rPr>
        <w:drawing>
          <wp:inline distT="0" distB="0" distL="0" distR="0">
            <wp:extent cx="6143625" cy="1238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pStyle w:val="Textoindependiente2"/>
        <w:rPr>
          <w:caps w:val="0"/>
        </w:rPr>
      </w:pPr>
    </w:p>
    <w:p w:rsidR="00323E2F" w:rsidRPr="00104D0C" w:rsidRDefault="00104D0C" w:rsidP="00323E2F">
      <w:pPr>
        <w:pStyle w:val="Textoindependiente2"/>
        <w:rPr>
          <w:b/>
          <w:bCs w:val="0"/>
          <w:caps w:val="0"/>
          <w:sz w:val="22"/>
          <w:szCs w:val="22"/>
          <w:u w:val="single"/>
        </w:rPr>
      </w:pPr>
      <w:r w:rsidRPr="00104D0C">
        <w:rPr>
          <w:b/>
          <w:bCs w:val="0"/>
          <w:caps w:val="0"/>
          <w:sz w:val="22"/>
          <w:szCs w:val="22"/>
          <w:u w:val="single"/>
        </w:rPr>
        <w:t>RAMO 23 (FONDO PARA LA INFRAESTRUCTURA Y PRODUCTIVIDAD (</w:t>
      </w:r>
      <w:proofErr w:type="spellStart"/>
      <w:r w:rsidRPr="00104D0C">
        <w:rPr>
          <w:b/>
          <w:bCs w:val="0"/>
          <w:caps w:val="0"/>
          <w:sz w:val="22"/>
          <w:szCs w:val="22"/>
          <w:u w:val="single"/>
        </w:rPr>
        <w:t>FAIP</w:t>
      </w:r>
      <w:proofErr w:type="spellEnd"/>
      <w:r w:rsidRPr="00104D0C">
        <w:rPr>
          <w:b/>
          <w:bCs w:val="0"/>
          <w:caps w:val="0"/>
          <w:sz w:val="22"/>
          <w:szCs w:val="22"/>
          <w:u w:val="single"/>
        </w:rPr>
        <w:t xml:space="preserve">)): </w:t>
      </w:r>
    </w:p>
    <w:p w:rsidR="00323E2F" w:rsidRPr="00104D0C" w:rsidRDefault="00323E2F" w:rsidP="00323E2F">
      <w:pPr>
        <w:pStyle w:val="Textoindependiente2"/>
        <w:rPr>
          <w:b/>
          <w:bCs w:val="0"/>
          <w:caps w:val="0"/>
          <w:sz w:val="22"/>
          <w:szCs w:val="22"/>
          <w:u w:val="single"/>
        </w:rPr>
      </w:pPr>
    </w:p>
    <w:p w:rsidR="00323E2F" w:rsidRPr="00104D0C" w:rsidRDefault="00104D0C" w:rsidP="00323E2F">
      <w:pPr>
        <w:pStyle w:val="Textoindependiente2"/>
        <w:rPr>
          <w:b/>
          <w:bCs w:val="0"/>
          <w:caps w:val="0"/>
          <w:sz w:val="22"/>
          <w:szCs w:val="22"/>
          <w:u w:val="single"/>
        </w:rPr>
      </w:pPr>
      <w:r w:rsidRPr="00104D0C">
        <w:rPr>
          <w:caps w:val="0"/>
          <w:sz w:val="22"/>
          <w:szCs w:val="22"/>
        </w:rPr>
        <w:t>SE PROGRAMA AMPLIACIÓN LÍQUIDA POR 02 CENTAVOS, POR CONCEPTO DE INTERESES GENERADOS.</w:t>
      </w:r>
    </w:p>
    <w:p w:rsidR="00323E2F" w:rsidRPr="00104D0C" w:rsidRDefault="00323E2F" w:rsidP="00323E2F">
      <w:pPr>
        <w:pStyle w:val="Textoindependiente2"/>
        <w:rPr>
          <w:b/>
          <w:bCs w:val="0"/>
          <w:caps w:val="0"/>
          <w:sz w:val="22"/>
          <w:szCs w:val="22"/>
          <w:u w:val="single"/>
        </w:rPr>
      </w:pPr>
    </w:p>
    <w:p w:rsidR="00323E2F" w:rsidRDefault="00104D0C" w:rsidP="00323E2F">
      <w:pPr>
        <w:pStyle w:val="Textoindependiente2"/>
        <w:rPr>
          <w:caps w:val="0"/>
          <w:smallCaps/>
          <w:lang w:val="es-MX"/>
        </w:rPr>
      </w:pPr>
      <w:r w:rsidRPr="00104D0C">
        <w:rPr>
          <w:caps w:val="0"/>
          <w:sz w:val="22"/>
          <w:szCs w:val="22"/>
        </w:rPr>
        <w:t>SE REALIZA REDUCCIÓN LÍQUIDA POR  8 MILLONES DE PESOS 06 CENTAVOS, POR CONCEPTO DE CANCELACIÓN DE SALDOS POR NO CELEBRARSE EL CONVENIO</w:t>
      </w:r>
      <w:r w:rsidR="00323E2F">
        <w:rPr>
          <w:caps w:val="0"/>
        </w:rPr>
        <w:t>.</w:t>
      </w:r>
    </w:p>
    <w:p w:rsidR="00323E2F" w:rsidRDefault="00323E2F" w:rsidP="00323E2F">
      <w:pPr>
        <w:pStyle w:val="Textoindependiente2"/>
        <w:rPr>
          <w:b/>
          <w:bCs w:val="0"/>
          <w:caps w:val="0"/>
          <w:u w:val="single"/>
          <w:lang w:val="es-MX"/>
        </w:rPr>
      </w:pPr>
    </w:p>
    <w:p w:rsidR="00323E2F" w:rsidRDefault="00323E2F" w:rsidP="00323E2F">
      <w:pPr>
        <w:pStyle w:val="Textoindependiente2"/>
        <w:rPr>
          <w:b/>
          <w:bCs w:val="0"/>
          <w:caps w:val="0"/>
          <w:u w:val="single"/>
          <w:lang w:val="es-MX"/>
        </w:rPr>
      </w:pPr>
      <w:r>
        <w:rPr>
          <w:noProof/>
        </w:rPr>
        <w:drawing>
          <wp:inline distT="0" distB="0" distL="0" distR="0">
            <wp:extent cx="6143625" cy="1571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Default="00323E2F" w:rsidP="00323E2F">
      <w:pPr>
        <w:pStyle w:val="Textoindependiente2"/>
        <w:rPr>
          <w:b/>
          <w:bCs w:val="0"/>
          <w:caps w:val="0"/>
          <w:u w:val="single"/>
          <w:lang w:val="es-MX"/>
        </w:rPr>
      </w:pPr>
    </w:p>
    <w:p w:rsidR="00323E2F" w:rsidRPr="00104D0C" w:rsidRDefault="00104D0C" w:rsidP="00323E2F">
      <w:pPr>
        <w:pStyle w:val="Textoindependiente2"/>
        <w:rPr>
          <w:b/>
          <w:bCs w:val="0"/>
          <w:caps w:val="0"/>
          <w:sz w:val="22"/>
          <w:szCs w:val="22"/>
          <w:u w:val="single"/>
        </w:rPr>
      </w:pPr>
      <w:r w:rsidRPr="00104D0C">
        <w:rPr>
          <w:b/>
          <w:bCs w:val="0"/>
          <w:caps w:val="0"/>
          <w:sz w:val="22"/>
          <w:szCs w:val="22"/>
          <w:u w:val="single"/>
        </w:rPr>
        <w:t xml:space="preserve">RAMO 23 (FONDO DE CULTURA): </w:t>
      </w:r>
    </w:p>
    <w:p w:rsidR="00323E2F" w:rsidRPr="00104D0C" w:rsidRDefault="00323E2F" w:rsidP="00323E2F">
      <w:pPr>
        <w:pStyle w:val="Textoindependiente2"/>
        <w:rPr>
          <w:b/>
          <w:bCs w:val="0"/>
          <w:caps w:val="0"/>
          <w:sz w:val="22"/>
          <w:szCs w:val="22"/>
          <w:u w:val="single"/>
        </w:rPr>
      </w:pPr>
    </w:p>
    <w:p w:rsidR="00323E2F" w:rsidRPr="00104D0C" w:rsidRDefault="00104D0C" w:rsidP="00323E2F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104D0C">
        <w:rPr>
          <w:caps w:val="0"/>
          <w:sz w:val="22"/>
          <w:szCs w:val="22"/>
        </w:rPr>
        <w:t>SE REALIZAN REDUCCIÓN LÍQUIDA POR 800 MIL PESOS, POR CONCEPTO DE CANCELACIÓN DE SALDOS POR NO CELEBRARSE EL CONVENIO.</w:t>
      </w: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</w:p>
    <w:p w:rsidR="00323E2F" w:rsidRDefault="00323E2F" w:rsidP="00323E2F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1276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2F" w:rsidRPr="00104D0C" w:rsidRDefault="00EF11ED" w:rsidP="00323E2F">
      <w:pPr>
        <w:pStyle w:val="Textoindependiente2"/>
        <w:rPr>
          <w:b/>
          <w:caps w:val="0"/>
          <w:smallCaps/>
          <w:sz w:val="22"/>
          <w:szCs w:val="22"/>
        </w:rPr>
      </w:pPr>
      <w:r w:rsidRPr="00104D0C">
        <w:rPr>
          <w:caps w:val="0"/>
          <w:smallCaps/>
          <w:sz w:val="22"/>
          <w:szCs w:val="22"/>
        </w:rPr>
        <w:t>DESPUÉS</w:t>
      </w:r>
      <w:r w:rsidR="00104D0C" w:rsidRPr="00104D0C">
        <w:rPr>
          <w:caps w:val="0"/>
          <w:smallCaps/>
          <w:sz w:val="22"/>
          <w:szCs w:val="22"/>
        </w:rPr>
        <w:t xml:space="preserve"> DE SER ANALIZADOS,</w:t>
      </w:r>
      <w:r w:rsidR="00104D0C" w:rsidRPr="00104D0C">
        <w:rPr>
          <w:b/>
          <w:caps w:val="0"/>
          <w:sz w:val="22"/>
          <w:szCs w:val="22"/>
        </w:rPr>
        <w:t xml:space="preserve"> </w:t>
      </w:r>
      <w:r w:rsidR="00104D0C" w:rsidRPr="00104D0C">
        <w:rPr>
          <w:caps w:val="0"/>
          <w:smallCaps/>
          <w:sz w:val="22"/>
          <w:szCs w:val="22"/>
        </w:rPr>
        <w:t xml:space="preserve">LOS CC. REGIDORES DECLARAN Y APRUEBAN LOS MOVIMIENTOS PRESUPUESTALES DEL MES DE DICIEMBRE DEL AÑO 2016, POR </w:t>
      </w:r>
      <w:r w:rsidR="00104D0C" w:rsidRPr="00104D0C">
        <w:rPr>
          <w:b/>
          <w:caps w:val="0"/>
          <w:smallCaps/>
          <w:sz w:val="22"/>
          <w:szCs w:val="22"/>
        </w:rPr>
        <w:t>UNANIMIDAD.</w:t>
      </w:r>
    </w:p>
    <w:p w:rsidR="00323E2F" w:rsidRPr="00104D0C" w:rsidRDefault="00323E2F" w:rsidP="00323E2F">
      <w:pPr>
        <w:pStyle w:val="Textoindependiente2"/>
        <w:rPr>
          <w:b/>
          <w:caps w:val="0"/>
          <w:smallCaps/>
          <w:sz w:val="22"/>
          <w:szCs w:val="22"/>
        </w:rPr>
      </w:pPr>
    </w:p>
    <w:p w:rsidR="00104D0C" w:rsidRPr="00EF11ED" w:rsidRDefault="00A137E0" w:rsidP="008E6E9F">
      <w:pPr>
        <w:widowControl w:val="0"/>
        <w:spacing w:after="0" w:line="240" w:lineRule="auto"/>
        <w:jc w:val="both"/>
        <w:rPr>
          <w:rFonts w:ascii="Tahoma" w:hAnsi="Tahoma" w:cs="Tahoma"/>
          <w:smallCaps/>
        </w:rPr>
      </w:pPr>
      <w:r w:rsidRPr="00EF11ED">
        <w:rPr>
          <w:rFonts w:ascii="Tahoma" w:hAnsi="Tahoma" w:cs="Tahoma"/>
          <w:smallCaps/>
        </w:rPr>
        <w:t xml:space="preserve">EN EL DESAHOGO DEL </w:t>
      </w:r>
      <w:r w:rsidRPr="00EF11ED">
        <w:rPr>
          <w:rFonts w:ascii="Tahoma" w:hAnsi="Tahoma" w:cs="Tahoma"/>
          <w:b/>
          <w:smallCaps/>
        </w:rPr>
        <w:t>PUNTO Nº 5</w:t>
      </w:r>
      <w:r w:rsidRPr="00EF11ED">
        <w:rPr>
          <w:rFonts w:ascii="Tahoma" w:hAnsi="Tahoma" w:cs="Tahoma"/>
          <w:smallCaps/>
        </w:rPr>
        <w:t xml:space="preserve"> DEL ORDEN DEL DÍA CORRESPONDIENTE A LOS ASUNTOS GENERALES, HICIERON  USO DE LA PALABRA LOS REGIDORES GUSTAVO CARMONA HERNÁNDEZ Y LA C. ANA LUISA </w:t>
      </w:r>
      <w:proofErr w:type="spellStart"/>
      <w:r w:rsidRPr="00EF11ED">
        <w:rPr>
          <w:rFonts w:ascii="Tahoma" w:hAnsi="Tahoma" w:cs="Tahoma"/>
          <w:smallCaps/>
        </w:rPr>
        <w:t>CRIVELLI</w:t>
      </w:r>
      <w:proofErr w:type="spellEnd"/>
      <w:r w:rsidRPr="00EF11ED">
        <w:rPr>
          <w:rFonts w:ascii="Tahoma" w:hAnsi="Tahoma" w:cs="Tahoma"/>
          <w:smallCaps/>
        </w:rPr>
        <w:t xml:space="preserve"> </w:t>
      </w:r>
      <w:proofErr w:type="spellStart"/>
      <w:r w:rsidRPr="00EF11ED">
        <w:rPr>
          <w:rFonts w:ascii="Tahoma" w:hAnsi="Tahoma" w:cs="Tahoma"/>
          <w:smallCaps/>
        </w:rPr>
        <w:t>GASPERIN</w:t>
      </w:r>
      <w:proofErr w:type="spellEnd"/>
      <w:r w:rsidRPr="00EF11ED">
        <w:rPr>
          <w:rFonts w:ascii="Tahoma" w:hAnsi="Tahoma" w:cs="Tahoma"/>
          <w:smallCaps/>
        </w:rPr>
        <w:t xml:space="preserve">,  EL REGIDOR </w:t>
      </w:r>
      <w:r w:rsidRPr="00EF11ED">
        <w:rPr>
          <w:rFonts w:ascii="Tahoma" w:hAnsi="Tahoma" w:cs="Tahoma"/>
          <w:b/>
          <w:smallCaps/>
        </w:rPr>
        <w:t>GUSTAVO CARMONA</w:t>
      </w:r>
      <w:r w:rsidR="00EF11ED">
        <w:rPr>
          <w:rFonts w:ascii="Tahoma" w:hAnsi="Tahoma" w:cs="Tahoma"/>
          <w:smallCaps/>
        </w:rPr>
        <w:t xml:space="preserve"> </w:t>
      </w:r>
      <w:r w:rsidR="00EF11ED" w:rsidRPr="00EF11ED">
        <w:rPr>
          <w:rFonts w:ascii="Tahoma" w:hAnsi="Tahoma" w:cs="Tahoma"/>
          <w:b/>
          <w:smallCaps/>
        </w:rPr>
        <w:t>HERNÁNDEZ</w:t>
      </w:r>
      <w:r w:rsidRPr="00EF11ED">
        <w:rPr>
          <w:rFonts w:ascii="Tahoma" w:hAnsi="Tahoma" w:cs="Tahoma"/>
          <w:smallCaps/>
        </w:rPr>
        <w:t>, PROPUSO INICIAR EL BACHEO DE LAS CALLES DE LA ZONA CENTRO DE LA CIUDAD Y LA ENTREGA DE</w:t>
      </w:r>
      <w:r w:rsidR="00105BD7" w:rsidRPr="00EF11ED">
        <w:rPr>
          <w:rFonts w:ascii="Tahoma" w:hAnsi="Tahoma" w:cs="Tahoma"/>
          <w:smallCaps/>
        </w:rPr>
        <w:t xml:space="preserve"> 20</w:t>
      </w:r>
      <w:r w:rsidRPr="00EF11ED">
        <w:rPr>
          <w:rFonts w:ascii="Tahoma" w:hAnsi="Tahoma" w:cs="Tahoma"/>
          <w:smallCaps/>
        </w:rPr>
        <w:t xml:space="preserve"> LUMINARIAS QUE SE GESTIONARON</w:t>
      </w:r>
      <w:bookmarkStart w:id="0" w:name="_GoBack"/>
      <w:bookmarkEnd w:id="0"/>
      <w:r w:rsidRPr="00EF11ED">
        <w:rPr>
          <w:rFonts w:ascii="Tahoma" w:hAnsi="Tahoma" w:cs="Tahoma"/>
          <w:smallCaps/>
        </w:rPr>
        <w:t xml:space="preserve"> Y LOS BENEFICIARIOS YA LO ESTÁN</w:t>
      </w:r>
      <w:r w:rsidR="00105BD7" w:rsidRPr="00EF11ED">
        <w:rPr>
          <w:rFonts w:ascii="Tahoma" w:hAnsi="Tahoma" w:cs="Tahoma"/>
          <w:smallCaps/>
        </w:rPr>
        <w:t xml:space="preserve"> SOLICITANDO;</w:t>
      </w:r>
      <w:r w:rsidRPr="00EF11ED">
        <w:rPr>
          <w:rFonts w:ascii="Tahoma" w:hAnsi="Tahoma" w:cs="Tahoma"/>
          <w:smallCaps/>
        </w:rPr>
        <w:t xml:space="preserve"> SEGUIDAMENTE LA REGIDORA </w:t>
      </w:r>
      <w:r w:rsidRPr="008600A2">
        <w:rPr>
          <w:rFonts w:ascii="Tahoma" w:hAnsi="Tahoma" w:cs="Tahoma"/>
          <w:b/>
          <w:smallCaps/>
        </w:rPr>
        <w:t xml:space="preserve">ANA LUISA </w:t>
      </w:r>
      <w:proofErr w:type="spellStart"/>
      <w:r w:rsidRPr="008600A2">
        <w:rPr>
          <w:rFonts w:ascii="Tahoma" w:hAnsi="Tahoma" w:cs="Tahoma"/>
          <w:b/>
          <w:smallCaps/>
        </w:rPr>
        <w:t>CRIVELLI</w:t>
      </w:r>
      <w:proofErr w:type="spellEnd"/>
      <w:r w:rsidRPr="008600A2">
        <w:rPr>
          <w:rFonts w:ascii="Tahoma" w:hAnsi="Tahoma" w:cs="Tahoma"/>
          <w:b/>
          <w:smallCaps/>
        </w:rPr>
        <w:t xml:space="preserve"> </w:t>
      </w:r>
      <w:proofErr w:type="spellStart"/>
      <w:r w:rsidRPr="008600A2">
        <w:rPr>
          <w:rFonts w:ascii="Tahoma" w:hAnsi="Tahoma" w:cs="Tahoma"/>
          <w:b/>
          <w:smallCaps/>
        </w:rPr>
        <w:t>GASPERIN</w:t>
      </w:r>
      <w:proofErr w:type="spellEnd"/>
      <w:r w:rsidRPr="00EF11ED">
        <w:rPr>
          <w:rFonts w:ascii="Tahoma" w:hAnsi="Tahoma" w:cs="Tahoma"/>
          <w:smallCaps/>
        </w:rPr>
        <w:t>, MANIFESTÓ QUE HA TRATADO</w:t>
      </w:r>
      <w:r w:rsidR="00105BD7" w:rsidRPr="00EF11ED">
        <w:rPr>
          <w:rFonts w:ascii="Tahoma" w:hAnsi="Tahoma" w:cs="Tahoma"/>
          <w:smallCaps/>
        </w:rPr>
        <w:t xml:space="preserve"> EN</w:t>
      </w:r>
      <w:r w:rsidRPr="00EF11ED">
        <w:rPr>
          <w:rFonts w:ascii="Tahoma" w:hAnsi="Tahoma" w:cs="Tahoma"/>
          <w:smallCaps/>
        </w:rPr>
        <w:t xml:space="preserve"> INNUMERABLES OCASIONES LA FALTA DE ATENCIÓN DE LOS DIRECTORES, TAL ES</w:t>
      </w:r>
      <w:r w:rsidR="00105BD7" w:rsidRPr="00EF11ED">
        <w:rPr>
          <w:rFonts w:ascii="Tahoma" w:hAnsi="Tahoma" w:cs="Tahoma"/>
          <w:smallCaps/>
        </w:rPr>
        <w:t xml:space="preserve"> EL CASO, DEL DIRECTOR DE OBRAS,</w:t>
      </w:r>
      <w:r w:rsidRPr="00EF11ED">
        <w:rPr>
          <w:rFonts w:ascii="Tahoma" w:hAnsi="Tahoma" w:cs="Tahoma"/>
          <w:smallCaps/>
        </w:rPr>
        <w:t xml:space="preserve"> ORDENAMIENTO TERRITORIAL Y SERVICIOS MUNICIPALES, </w:t>
      </w:r>
      <w:r w:rsidR="00105BD7" w:rsidRPr="00EF11ED">
        <w:rPr>
          <w:rFonts w:ascii="Tahoma" w:hAnsi="Tahoma" w:cs="Tahoma"/>
          <w:smallCaps/>
        </w:rPr>
        <w:t xml:space="preserve">A QUIEN </w:t>
      </w:r>
      <w:r w:rsidRPr="00EF11ED">
        <w:rPr>
          <w:rFonts w:ascii="Tahoma" w:hAnsi="Tahoma" w:cs="Tahoma"/>
          <w:smallCaps/>
        </w:rPr>
        <w:t xml:space="preserve">ABORDÓ </w:t>
      </w:r>
      <w:r w:rsidR="00105BD7" w:rsidRPr="00EF11ED">
        <w:rPr>
          <w:rFonts w:ascii="Tahoma" w:hAnsi="Tahoma" w:cs="Tahoma"/>
          <w:smallCaps/>
        </w:rPr>
        <w:lastRenderedPageBreak/>
        <w:t>DESPUÉS</w:t>
      </w:r>
      <w:r w:rsidRPr="00EF11ED">
        <w:rPr>
          <w:rFonts w:ascii="Tahoma" w:hAnsi="Tahoma" w:cs="Tahoma"/>
          <w:smallCaps/>
        </w:rPr>
        <w:t xml:space="preserve"> DE LA INAUGURACIÓN </w:t>
      </w:r>
      <w:r w:rsidR="00FB3D31" w:rsidRPr="00EF11ED">
        <w:rPr>
          <w:rFonts w:ascii="Tahoma" w:hAnsi="Tahoma" w:cs="Tahoma"/>
          <w:smallCaps/>
        </w:rPr>
        <w:t xml:space="preserve"> DE LA REMODELACIÓN DEL CENTRO ADMINISTRATIVO, EL CUAL ME QUEDO VIENDO COMO </w:t>
      </w:r>
      <w:r w:rsidR="00105BD7" w:rsidRPr="00EF11ED">
        <w:rPr>
          <w:rFonts w:ascii="Tahoma" w:hAnsi="Tahoma" w:cs="Tahoma"/>
          <w:smallCaps/>
        </w:rPr>
        <w:t>DICIENDO</w:t>
      </w:r>
      <w:r w:rsidR="00FB3D31" w:rsidRPr="00EF11ED">
        <w:rPr>
          <w:rFonts w:ascii="Tahoma" w:hAnsi="Tahoma" w:cs="Tahoma"/>
          <w:smallCaps/>
        </w:rPr>
        <w:t xml:space="preserve"> DE QUE PLANETA VIENES, A QUE ESTAMOS JUGANDO SR.</w:t>
      </w:r>
      <w:r w:rsidR="00106835" w:rsidRPr="00EF11ED">
        <w:rPr>
          <w:rFonts w:ascii="Tahoma" w:hAnsi="Tahoma" w:cs="Tahoma"/>
          <w:smallCaps/>
        </w:rPr>
        <w:t xml:space="preserve"> </w:t>
      </w:r>
      <w:r w:rsidR="00FB3D31" w:rsidRPr="00EF11ED">
        <w:rPr>
          <w:rFonts w:ascii="Tahoma" w:hAnsi="Tahoma" w:cs="Tahoma"/>
          <w:smallCaps/>
        </w:rPr>
        <w:t>PRESIDENTE</w:t>
      </w:r>
      <w:r w:rsidR="004B14D3" w:rsidRPr="00EF11ED">
        <w:rPr>
          <w:rFonts w:ascii="Tahoma" w:hAnsi="Tahoma" w:cs="Tahoma"/>
          <w:smallCaps/>
        </w:rPr>
        <w:t xml:space="preserve">, </w:t>
      </w:r>
      <w:r w:rsidR="00105BD7" w:rsidRPr="00EF11ED">
        <w:rPr>
          <w:rFonts w:ascii="Tahoma" w:hAnsi="Tahoma" w:cs="Tahoma"/>
          <w:smallCaps/>
        </w:rPr>
        <w:t>S</w:t>
      </w:r>
      <w:r w:rsidR="004B14D3" w:rsidRPr="00EF11ED">
        <w:rPr>
          <w:rFonts w:ascii="Tahoma" w:hAnsi="Tahoma" w:cs="Tahoma"/>
          <w:smallCaps/>
        </w:rPr>
        <w:t>I TU ME</w:t>
      </w:r>
      <w:r w:rsidR="00105BD7" w:rsidRPr="00EF11ED">
        <w:rPr>
          <w:rFonts w:ascii="Tahoma" w:hAnsi="Tahoma" w:cs="Tahoma"/>
          <w:smallCaps/>
        </w:rPr>
        <w:t xml:space="preserve"> DICES QUE COMO ENLACE  PASE CON É</w:t>
      </w:r>
      <w:r w:rsidR="004B14D3" w:rsidRPr="00EF11ED">
        <w:rPr>
          <w:rFonts w:ascii="Tahoma" w:hAnsi="Tahoma" w:cs="Tahoma"/>
          <w:smallCaps/>
        </w:rPr>
        <w:t>L PARA QUE SEA ATENDIDA ESTA PETICIÓN DE LOS DELEGADOS</w:t>
      </w:r>
      <w:r w:rsidR="00106835" w:rsidRPr="00EF11ED">
        <w:rPr>
          <w:rFonts w:ascii="Tahoma" w:hAnsi="Tahoma" w:cs="Tahoma"/>
          <w:smallCaps/>
        </w:rPr>
        <w:t xml:space="preserve"> Y NUESTROS DIRECTORES NOS TIRAN A LOCO, COMO QUE ESTO NO TIENE CAMINO</w:t>
      </w:r>
      <w:r w:rsidR="00105BD7" w:rsidRPr="00EF11ED">
        <w:rPr>
          <w:rFonts w:ascii="Tahoma" w:hAnsi="Tahoma" w:cs="Tahoma"/>
          <w:smallCaps/>
        </w:rPr>
        <w:t>,</w:t>
      </w:r>
      <w:r w:rsidR="00106835" w:rsidRPr="00EF11ED">
        <w:rPr>
          <w:rFonts w:ascii="Tahoma" w:hAnsi="Tahoma" w:cs="Tahoma"/>
          <w:smallCaps/>
        </w:rPr>
        <w:t xml:space="preserve"> LO MANIFIESTO PORQUE CREO QUE ES AQUÍ </w:t>
      </w:r>
      <w:r w:rsidR="002F342B" w:rsidRPr="00EF11ED">
        <w:rPr>
          <w:rFonts w:ascii="Tahoma" w:hAnsi="Tahoma" w:cs="Tahoma"/>
          <w:smallCaps/>
        </w:rPr>
        <w:t xml:space="preserve"> EN LA SESIÓN </w:t>
      </w:r>
      <w:r w:rsidR="00106835" w:rsidRPr="00EF11ED">
        <w:rPr>
          <w:rFonts w:ascii="Tahoma" w:hAnsi="Tahoma" w:cs="Tahoma"/>
          <w:smallCaps/>
        </w:rPr>
        <w:t>DONDE DEBO DE HACERLO.</w:t>
      </w:r>
      <w:r w:rsidR="00105BD7" w:rsidRPr="00EF11ED">
        <w:rPr>
          <w:rFonts w:ascii="Tahoma" w:hAnsi="Tahoma" w:cs="Tahoma"/>
          <w:smallCaps/>
        </w:rPr>
        <w:t xml:space="preserve"> ESTAS SON LAS COSAS QUE DEBEMOS CORREGIR, POR OTRO LADO</w:t>
      </w:r>
      <w:r w:rsidR="008600A2">
        <w:rPr>
          <w:rFonts w:ascii="Tahoma" w:hAnsi="Tahoma" w:cs="Tahoma"/>
          <w:smallCaps/>
        </w:rPr>
        <w:t xml:space="preserve"> TENEMOS QUE DARLE SOLUCIÓN AL</w:t>
      </w:r>
      <w:r w:rsidR="00105BD7" w:rsidRPr="00EF11ED">
        <w:rPr>
          <w:rFonts w:ascii="Tahoma" w:hAnsi="Tahoma" w:cs="Tahoma"/>
          <w:smallCaps/>
        </w:rPr>
        <w:t xml:space="preserve"> PROBLEMA DE</w:t>
      </w:r>
      <w:r w:rsidR="002F342B" w:rsidRPr="00EF11ED">
        <w:rPr>
          <w:rFonts w:ascii="Tahoma" w:hAnsi="Tahoma" w:cs="Tahoma"/>
          <w:smallCaps/>
        </w:rPr>
        <w:t>L</w:t>
      </w:r>
      <w:r w:rsidR="00105BD7" w:rsidRPr="00EF11ED">
        <w:rPr>
          <w:rFonts w:ascii="Tahoma" w:hAnsi="Tahoma" w:cs="Tahoma"/>
          <w:smallCaps/>
        </w:rPr>
        <w:t xml:space="preserve"> DRENAJE QUE TENEMOS EN LA COLONIA NUEVO PROGRESO POR LA CENTRAL DE MAQUINARIA</w:t>
      </w:r>
      <w:r w:rsidR="002F342B" w:rsidRPr="00EF11ED">
        <w:rPr>
          <w:rFonts w:ascii="Tahoma" w:hAnsi="Tahoma" w:cs="Tahoma"/>
          <w:smallCaps/>
        </w:rPr>
        <w:t>,</w:t>
      </w:r>
      <w:r w:rsidR="00105BD7" w:rsidRPr="00EF11ED">
        <w:rPr>
          <w:rFonts w:ascii="Tahoma" w:hAnsi="Tahoma" w:cs="Tahoma"/>
          <w:smallCaps/>
        </w:rPr>
        <w:t xml:space="preserve"> QUE SE HABÍA ACORDADO CO</w:t>
      </w:r>
      <w:r w:rsidR="002F342B" w:rsidRPr="00EF11ED">
        <w:rPr>
          <w:rFonts w:ascii="Tahoma" w:hAnsi="Tahoma" w:cs="Tahoma"/>
          <w:smallCaps/>
        </w:rPr>
        <w:t>N</w:t>
      </w:r>
      <w:r w:rsidR="00105BD7" w:rsidRPr="00EF11ED">
        <w:rPr>
          <w:rFonts w:ascii="Tahoma" w:hAnsi="Tahoma" w:cs="Tahoma"/>
          <w:smallCaps/>
        </w:rPr>
        <w:t xml:space="preserve">  EL </w:t>
      </w:r>
      <w:r w:rsidR="002F342B" w:rsidRPr="00EF11ED">
        <w:rPr>
          <w:rFonts w:ascii="Tahoma" w:hAnsi="Tahoma" w:cs="Tahoma"/>
          <w:smallCaps/>
        </w:rPr>
        <w:t>DELEGADO</w:t>
      </w:r>
      <w:r w:rsidR="008600A2">
        <w:rPr>
          <w:rFonts w:ascii="Tahoma" w:hAnsi="Tahoma" w:cs="Tahoma"/>
          <w:smallCaps/>
        </w:rPr>
        <w:t xml:space="preserve"> Y LOS VECINOS.</w:t>
      </w:r>
    </w:p>
    <w:p w:rsidR="00104D0C" w:rsidRPr="00EF11ED" w:rsidRDefault="00104D0C" w:rsidP="008E6E9F">
      <w:pPr>
        <w:widowControl w:val="0"/>
        <w:spacing w:after="0" w:line="240" w:lineRule="auto"/>
        <w:jc w:val="both"/>
        <w:rPr>
          <w:rFonts w:ascii="Tahoma" w:hAnsi="Tahoma" w:cs="Tahoma"/>
          <w:smallCaps/>
        </w:rPr>
      </w:pPr>
    </w:p>
    <w:p w:rsidR="00177C12" w:rsidRPr="00EF11ED" w:rsidRDefault="00471C64" w:rsidP="008E6E9F">
      <w:pPr>
        <w:widowControl w:val="0"/>
        <w:spacing w:after="0" w:line="240" w:lineRule="auto"/>
        <w:jc w:val="both"/>
        <w:rPr>
          <w:rFonts w:ascii="Tahoma" w:hAnsi="Tahoma" w:cs="Tahoma"/>
          <w:b/>
        </w:rPr>
      </w:pPr>
      <w:r w:rsidRPr="00EF11ED">
        <w:rPr>
          <w:rFonts w:ascii="Tahoma" w:hAnsi="Tahoma" w:cs="Tahoma"/>
          <w:smallCaps/>
        </w:rPr>
        <w:t xml:space="preserve">DESAHOGO DEL </w:t>
      </w:r>
      <w:r w:rsidRPr="00EF11ED">
        <w:rPr>
          <w:rFonts w:ascii="Tahoma" w:hAnsi="Tahoma" w:cs="Tahoma"/>
          <w:b/>
          <w:smallCaps/>
        </w:rPr>
        <w:t>PUNTO N°</w:t>
      </w:r>
      <w:r w:rsidR="003F5AD3" w:rsidRPr="00EF11ED">
        <w:rPr>
          <w:rFonts w:ascii="Tahoma" w:hAnsi="Tahoma" w:cs="Tahoma"/>
          <w:b/>
          <w:smallCaps/>
        </w:rPr>
        <w:t xml:space="preserve"> </w:t>
      </w:r>
      <w:r w:rsidR="002F342B" w:rsidRPr="00EF11ED">
        <w:rPr>
          <w:rFonts w:ascii="Tahoma" w:hAnsi="Tahoma" w:cs="Tahoma"/>
          <w:b/>
          <w:smallCaps/>
        </w:rPr>
        <w:t>6</w:t>
      </w:r>
      <w:r w:rsidRPr="00EF11ED">
        <w:rPr>
          <w:rFonts w:ascii="Tahoma" w:hAnsi="Tahoma" w:cs="Tahoma"/>
          <w:b/>
          <w:smallCaps/>
        </w:rPr>
        <w:t xml:space="preserve"> </w:t>
      </w:r>
      <w:r w:rsidR="006E093D" w:rsidRPr="00EF11ED">
        <w:rPr>
          <w:rFonts w:ascii="Tahoma" w:hAnsi="Tahoma" w:cs="Tahoma"/>
          <w:b/>
          <w:smallCaps/>
        </w:rPr>
        <w:t xml:space="preserve"> </w:t>
      </w:r>
      <w:r w:rsidRPr="00EF11ED">
        <w:rPr>
          <w:rFonts w:ascii="Tahoma" w:hAnsi="Tahoma" w:cs="Tahoma"/>
          <w:smallCaps/>
        </w:rPr>
        <w:t xml:space="preserve">DEL ORDEN DEL DÍA, </w:t>
      </w:r>
      <w:r w:rsidR="00B435B2" w:rsidRPr="00EF11ED">
        <w:rPr>
          <w:rFonts w:ascii="Tahoma" w:hAnsi="Tahoma" w:cs="Tahoma"/>
          <w:smallCaps/>
        </w:rPr>
        <w:t>CORRESPONDIENTE A LA CLAUS</w:t>
      </w:r>
      <w:r w:rsidR="009650F7" w:rsidRPr="00EF11ED">
        <w:rPr>
          <w:rFonts w:ascii="Tahoma" w:hAnsi="Tahoma" w:cs="Tahoma"/>
          <w:smallCaps/>
        </w:rPr>
        <w:t>URA</w:t>
      </w:r>
      <w:r w:rsidR="00BF2C2C" w:rsidRPr="00EF11ED">
        <w:rPr>
          <w:rFonts w:ascii="Tahoma" w:hAnsi="Tahoma" w:cs="Tahoma"/>
          <w:smallCaps/>
        </w:rPr>
        <w:t>,</w:t>
      </w:r>
      <w:r w:rsidR="009650F7" w:rsidRPr="00EF11ED">
        <w:rPr>
          <w:rFonts w:ascii="Tahoma" w:hAnsi="Tahoma" w:cs="Tahoma"/>
          <w:smallCaps/>
        </w:rPr>
        <w:t xml:space="preserve"> </w:t>
      </w:r>
      <w:r w:rsidR="002A3BCF" w:rsidRPr="00EF11ED">
        <w:rPr>
          <w:rFonts w:ascii="Tahoma" w:hAnsi="Tahoma" w:cs="Tahoma"/>
          <w:smallCaps/>
        </w:rPr>
        <w:t>EL</w:t>
      </w:r>
      <w:r w:rsidR="001F02D4" w:rsidRPr="00EF11ED">
        <w:rPr>
          <w:rFonts w:ascii="Tahoma" w:hAnsi="Tahoma" w:cs="Tahoma"/>
        </w:rPr>
        <w:t xml:space="preserve"> </w:t>
      </w:r>
      <w:r w:rsidR="00BE748C" w:rsidRPr="00EF11ED">
        <w:rPr>
          <w:rFonts w:ascii="Tahoma" w:hAnsi="Tahoma" w:cs="Tahoma"/>
          <w:b/>
        </w:rPr>
        <w:t>LI</w:t>
      </w:r>
      <w:r w:rsidR="00B435B2" w:rsidRPr="00EF11ED">
        <w:rPr>
          <w:rFonts w:ascii="Tahoma" w:hAnsi="Tahoma" w:cs="Tahoma"/>
          <w:b/>
        </w:rPr>
        <w:t>C</w:t>
      </w:r>
      <w:r w:rsidR="00177C12" w:rsidRPr="00EF11ED">
        <w:rPr>
          <w:rFonts w:ascii="Tahoma" w:hAnsi="Tahoma" w:cs="Tahoma"/>
          <w:b/>
        </w:rPr>
        <w:t xml:space="preserve">. </w:t>
      </w:r>
      <w:r w:rsidR="00BE748C" w:rsidRPr="00EF11ED">
        <w:rPr>
          <w:rFonts w:ascii="Tahoma" w:hAnsi="Tahoma" w:cs="Tahoma"/>
          <w:b/>
        </w:rPr>
        <w:t>RAFAEL ACOSTA LEÓN</w:t>
      </w:r>
      <w:r w:rsidR="00177C12" w:rsidRPr="00EF11ED">
        <w:rPr>
          <w:rFonts w:ascii="Tahoma" w:hAnsi="Tahoma" w:cs="Tahoma"/>
          <w:b/>
        </w:rPr>
        <w:t xml:space="preserve">, </w:t>
      </w:r>
      <w:r w:rsidR="00177C12" w:rsidRPr="00EF11ED">
        <w:rPr>
          <w:rFonts w:ascii="Tahoma" w:hAnsi="Tahoma" w:cs="Tahoma"/>
        </w:rPr>
        <w:t>EN SU CARÁCTER DE PRESIDENTE MUNICIPAL,</w:t>
      </w:r>
      <w:r w:rsidR="00434572" w:rsidRPr="00EF11ED">
        <w:rPr>
          <w:rFonts w:ascii="Tahoma" w:hAnsi="Tahoma" w:cs="Tahoma"/>
        </w:rPr>
        <w:t xml:space="preserve"> </w:t>
      </w:r>
      <w:r w:rsidR="00177C12" w:rsidRPr="00EF11ED">
        <w:rPr>
          <w:rFonts w:ascii="Tahoma" w:hAnsi="Tahoma" w:cs="Tahoma"/>
        </w:rPr>
        <w:t>DA POR CLAUSURADA LA PRESENTE SESIÓN DE CABILDO, SIENDO LAS</w:t>
      </w:r>
      <w:r w:rsidR="0048568F" w:rsidRPr="00EF11ED">
        <w:rPr>
          <w:rFonts w:ascii="Tahoma" w:hAnsi="Tahoma" w:cs="Tahoma"/>
        </w:rPr>
        <w:t xml:space="preserve"> </w:t>
      </w:r>
      <w:r w:rsidR="0048568F" w:rsidRPr="00EF11ED">
        <w:rPr>
          <w:rFonts w:ascii="Tahoma" w:hAnsi="Tahoma" w:cs="Tahoma"/>
          <w:b/>
        </w:rPr>
        <w:t>1</w:t>
      </w:r>
      <w:r w:rsidR="00824A56" w:rsidRPr="00EF11ED">
        <w:rPr>
          <w:rFonts w:ascii="Tahoma" w:hAnsi="Tahoma" w:cs="Tahoma"/>
          <w:b/>
        </w:rPr>
        <w:t>0</w:t>
      </w:r>
      <w:r w:rsidR="007217B1" w:rsidRPr="00EF11ED">
        <w:rPr>
          <w:rFonts w:ascii="Tahoma" w:hAnsi="Tahoma" w:cs="Tahoma"/>
          <w:b/>
        </w:rPr>
        <w:t>:</w:t>
      </w:r>
      <w:r w:rsidR="00824A56" w:rsidRPr="00EF11ED">
        <w:rPr>
          <w:rFonts w:ascii="Tahoma" w:hAnsi="Tahoma" w:cs="Tahoma"/>
          <w:b/>
        </w:rPr>
        <w:t>37</w:t>
      </w:r>
      <w:r w:rsidR="00177C12" w:rsidRPr="00EF11ED">
        <w:rPr>
          <w:rFonts w:ascii="Tahoma" w:hAnsi="Tahoma" w:cs="Tahoma"/>
        </w:rPr>
        <w:t xml:space="preserve"> HORAS DEL MISMO DÍA DE SU INICIO, EN PRESENCIA DE QUIENES EN ELLA INTERVINIERON, QUEDANDO CONSTANCIA DE LO ACTUADO.</w:t>
      </w:r>
    </w:p>
    <w:p w:rsidR="00CB0AFF" w:rsidRPr="00EF11ED" w:rsidRDefault="00CB0AFF" w:rsidP="0013381E">
      <w:pPr>
        <w:spacing w:after="0"/>
        <w:jc w:val="both"/>
        <w:rPr>
          <w:rFonts w:ascii="Tahoma" w:hAnsi="Tahoma" w:cs="Tahoma"/>
          <w:b/>
        </w:rPr>
      </w:pPr>
      <w:r w:rsidRPr="00EF11ED">
        <w:rPr>
          <w:rFonts w:ascii="Tahoma" w:hAnsi="Tahoma" w:cs="Tahoma"/>
          <w:b/>
        </w:rPr>
        <w:t>-------------------------------------------------------DOY FE.--------------------</w:t>
      </w:r>
      <w:r w:rsidR="00E12790" w:rsidRPr="00EF11ED">
        <w:rPr>
          <w:rFonts w:ascii="Tahoma" w:hAnsi="Tahoma" w:cs="Tahoma"/>
          <w:b/>
        </w:rPr>
        <w:t>-</w:t>
      </w:r>
      <w:r w:rsidRPr="00EF11ED">
        <w:rPr>
          <w:rFonts w:ascii="Tahoma" w:hAnsi="Tahoma" w:cs="Tahoma"/>
          <w:b/>
        </w:rPr>
        <w:t>--</w:t>
      </w:r>
      <w:r w:rsidR="00E12790" w:rsidRPr="00EF11ED">
        <w:rPr>
          <w:rFonts w:ascii="Tahoma" w:hAnsi="Tahoma" w:cs="Tahoma"/>
          <w:b/>
        </w:rPr>
        <w:t>-------------</w:t>
      </w:r>
    </w:p>
    <w:p w:rsidR="00F41F66" w:rsidRPr="00EF11ED" w:rsidRDefault="00F41F66" w:rsidP="0013381E">
      <w:pPr>
        <w:spacing w:after="0"/>
        <w:jc w:val="both"/>
        <w:rPr>
          <w:rFonts w:ascii="Tahoma" w:hAnsi="Tahoma" w:cs="Tahoma"/>
          <w:b/>
        </w:rPr>
      </w:pPr>
    </w:p>
    <w:p w:rsidR="00BE748C" w:rsidRPr="00EF11ED" w:rsidRDefault="00CB0AFF" w:rsidP="0013381E">
      <w:pPr>
        <w:pStyle w:val="Textoindependiente2"/>
        <w:rPr>
          <w:smallCaps/>
          <w:sz w:val="22"/>
          <w:szCs w:val="22"/>
        </w:rPr>
      </w:pPr>
      <w:r w:rsidRPr="00EF11ED">
        <w:rPr>
          <w:b/>
          <w:smallCaps/>
          <w:sz w:val="22"/>
          <w:szCs w:val="22"/>
        </w:rPr>
        <w:t xml:space="preserve">EL SUSCRITO </w:t>
      </w:r>
      <w:r w:rsidR="00BE748C" w:rsidRPr="00EF11ED">
        <w:rPr>
          <w:b/>
          <w:smallCaps/>
          <w:sz w:val="22"/>
          <w:szCs w:val="22"/>
        </w:rPr>
        <w:t>LI</w:t>
      </w:r>
      <w:r w:rsidR="00CC2465" w:rsidRPr="00EF11ED">
        <w:rPr>
          <w:b/>
          <w:smallCaps/>
          <w:sz w:val="22"/>
          <w:szCs w:val="22"/>
        </w:rPr>
        <w:t>C</w:t>
      </w:r>
      <w:r w:rsidRPr="00EF11ED">
        <w:rPr>
          <w:b/>
          <w:smallCaps/>
          <w:sz w:val="22"/>
          <w:szCs w:val="22"/>
        </w:rPr>
        <w:t xml:space="preserve">. </w:t>
      </w:r>
      <w:r w:rsidR="00BE748C" w:rsidRPr="00EF11ED">
        <w:rPr>
          <w:b/>
          <w:smallCaps/>
          <w:sz w:val="22"/>
          <w:szCs w:val="22"/>
        </w:rPr>
        <w:t>DAVID SIXTO CUEVAS CASTRO</w:t>
      </w:r>
      <w:r w:rsidRPr="00EF11ED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EF11ED">
        <w:rPr>
          <w:b/>
          <w:smallCaps/>
          <w:sz w:val="22"/>
          <w:szCs w:val="22"/>
        </w:rPr>
        <w:t>EN MI CARÁCTER DE SECRETARIO DEL</w:t>
      </w:r>
      <w:r w:rsidRPr="00EF11ED">
        <w:rPr>
          <w:smallCaps/>
          <w:sz w:val="22"/>
          <w:szCs w:val="22"/>
        </w:rPr>
        <w:t xml:space="preserve"> H. AYUNTAMIENTO CONSTITUCIONAL DEL MUNICIPIO DE CÁRDENAS, TABASCO.</w:t>
      </w:r>
    </w:p>
    <w:p w:rsidR="00363B23" w:rsidRPr="00EF11ED" w:rsidRDefault="00363B23" w:rsidP="0013381E">
      <w:pPr>
        <w:pStyle w:val="Textoindependiente2"/>
        <w:rPr>
          <w:smallCaps/>
          <w:sz w:val="22"/>
          <w:szCs w:val="22"/>
        </w:rPr>
      </w:pPr>
    </w:p>
    <w:p w:rsidR="00495D0A" w:rsidRPr="00EF11ED" w:rsidRDefault="00CB0AFF" w:rsidP="0013381E">
      <w:pPr>
        <w:pStyle w:val="Textoindependiente2"/>
        <w:rPr>
          <w:smallCaps/>
          <w:sz w:val="22"/>
          <w:szCs w:val="22"/>
        </w:rPr>
      </w:pPr>
      <w:r w:rsidRPr="00EF11ED">
        <w:rPr>
          <w:smallCaps/>
          <w:sz w:val="22"/>
          <w:szCs w:val="22"/>
        </w:rPr>
        <w:t>---------------------------------------------------</w:t>
      </w:r>
      <w:r w:rsidRPr="00EF11ED">
        <w:rPr>
          <w:b/>
          <w:smallCaps/>
          <w:sz w:val="22"/>
          <w:szCs w:val="22"/>
        </w:rPr>
        <w:t>C E R T I F I C A</w:t>
      </w:r>
      <w:r w:rsidRPr="00EF11ED">
        <w:rPr>
          <w:smallCaps/>
          <w:sz w:val="22"/>
          <w:szCs w:val="22"/>
        </w:rPr>
        <w:t>.-----------------------------------------------</w:t>
      </w:r>
    </w:p>
    <w:p w:rsidR="001560E4" w:rsidRPr="00EF11ED" w:rsidRDefault="001560E4" w:rsidP="0013381E">
      <w:pPr>
        <w:pStyle w:val="Textoindependiente2"/>
        <w:rPr>
          <w:smallCaps/>
          <w:sz w:val="22"/>
          <w:szCs w:val="22"/>
        </w:rPr>
      </w:pPr>
    </w:p>
    <w:p w:rsidR="00CB0AFF" w:rsidRPr="00EF11ED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EF11ED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B945C0" w:rsidRPr="00EF11ED">
        <w:rPr>
          <w:smallCaps/>
          <w:sz w:val="22"/>
          <w:szCs w:val="22"/>
          <w:lang w:val="es-MX"/>
        </w:rPr>
        <w:t>3</w:t>
      </w:r>
      <w:r w:rsidR="002F342B" w:rsidRPr="00EF11ED">
        <w:rPr>
          <w:smallCaps/>
          <w:sz w:val="22"/>
          <w:szCs w:val="22"/>
          <w:lang w:val="es-MX"/>
        </w:rPr>
        <w:t>1</w:t>
      </w:r>
      <w:r w:rsidR="00BE748C" w:rsidRPr="00EF11ED">
        <w:rPr>
          <w:smallCaps/>
          <w:sz w:val="22"/>
          <w:szCs w:val="22"/>
          <w:lang w:val="es-MX"/>
        </w:rPr>
        <w:t xml:space="preserve"> </w:t>
      </w:r>
      <w:r w:rsidRPr="00EF11ED">
        <w:rPr>
          <w:smallCaps/>
          <w:sz w:val="22"/>
          <w:szCs w:val="22"/>
          <w:lang w:val="es-MX"/>
        </w:rPr>
        <w:t xml:space="preserve">DE </w:t>
      </w:r>
      <w:r w:rsidR="002F342B" w:rsidRPr="00EF11ED">
        <w:rPr>
          <w:smallCaps/>
          <w:sz w:val="22"/>
          <w:szCs w:val="22"/>
          <w:lang w:val="es-MX"/>
        </w:rPr>
        <w:t>DICIEMBRE</w:t>
      </w:r>
      <w:r w:rsidR="00206119" w:rsidRPr="00EF11ED">
        <w:rPr>
          <w:smallCaps/>
          <w:sz w:val="22"/>
          <w:szCs w:val="22"/>
          <w:lang w:val="es-MX"/>
        </w:rPr>
        <w:t xml:space="preserve"> </w:t>
      </w:r>
      <w:r w:rsidRPr="00EF11ED">
        <w:rPr>
          <w:smallCaps/>
          <w:sz w:val="22"/>
          <w:szCs w:val="22"/>
          <w:lang w:val="es-MX"/>
        </w:rPr>
        <w:t>DEL  201</w:t>
      </w:r>
      <w:r w:rsidR="00BE748C" w:rsidRPr="00EF11ED">
        <w:rPr>
          <w:smallCaps/>
          <w:sz w:val="22"/>
          <w:szCs w:val="22"/>
          <w:lang w:val="es-MX"/>
        </w:rPr>
        <w:t>6</w:t>
      </w:r>
      <w:r w:rsidRPr="00EF11ED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EF11ED">
        <w:rPr>
          <w:smallCaps/>
          <w:sz w:val="22"/>
          <w:szCs w:val="22"/>
          <w:lang w:val="es-MX"/>
        </w:rPr>
        <w:t>6-2018</w:t>
      </w:r>
      <w:r w:rsidRPr="00EF11ED">
        <w:rPr>
          <w:smallCaps/>
          <w:sz w:val="22"/>
          <w:szCs w:val="22"/>
          <w:lang w:val="es-MX"/>
        </w:rPr>
        <w:t>;  MISMA QUE CERTIFICO PARA LOS FINES LEGALES, A</w:t>
      </w:r>
      <w:r w:rsidR="00BA7306" w:rsidRPr="00EF11ED">
        <w:rPr>
          <w:smallCaps/>
          <w:sz w:val="22"/>
          <w:szCs w:val="22"/>
          <w:lang w:val="es-MX"/>
        </w:rPr>
        <w:t xml:space="preserve"> </w:t>
      </w:r>
      <w:r w:rsidR="00BE748C" w:rsidRPr="00EF11ED">
        <w:rPr>
          <w:smallCaps/>
          <w:sz w:val="22"/>
          <w:szCs w:val="22"/>
          <w:lang w:val="es-MX"/>
        </w:rPr>
        <w:t>L</w:t>
      </w:r>
      <w:r w:rsidR="00BA7306" w:rsidRPr="00EF11ED">
        <w:rPr>
          <w:smallCaps/>
          <w:sz w:val="22"/>
          <w:szCs w:val="22"/>
          <w:lang w:val="es-MX"/>
        </w:rPr>
        <w:t xml:space="preserve">OS </w:t>
      </w:r>
      <w:r w:rsidR="00D0706E" w:rsidRPr="00EF11ED">
        <w:rPr>
          <w:smallCaps/>
          <w:sz w:val="22"/>
          <w:szCs w:val="22"/>
          <w:lang w:val="es-MX"/>
        </w:rPr>
        <w:t>TREINTA</w:t>
      </w:r>
      <w:r w:rsidR="002F342B" w:rsidRPr="00EF11ED">
        <w:rPr>
          <w:smallCaps/>
          <w:sz w:val="22"/>
          <w:szCs w:val="22"/>
          <w:lang w:val="es-MX"/>
        </w:rPr>
        <w:t xml:space="preserve"> Y UN </w:t>
      </w:r>
      <w:r w:rsidR="00D0706E" w:rsidRPr="00EF11ED">
        <w:rPr>
          <w:smallCaps/>
          <w:sz w:val="22"/>
          <w:szCs w:val="22"/>
          <w:lang w:val="es-MX"/>
        </w:rPr>
        <w:t xml:space="preserve"> </w:t>
      </w:r>
      <w:r w:rsidRPr="00EF11ED">
        <w:rPr>
          <w:smallCaps/>
          <w:sz w:val="22"/>
          <w:szCs w:val="22"/>
          <w:lang w:val="es-MX"/>
        </w:rPr>
        <w:t>DÍA</w:t>
      </w:r>
      <w:r w:rsidR="00BA7306" w:rsidRPr="00EF11ED">
        <w:rPr>
          <w:smallCaps/>
          <w:sz w:val="22"/>
          <w:szCs w:val="22"/>
          <w:lang w:val="es-MX"/>
        </w:rPr>
        <w:t>S</w:t>
      </w:r>
      <w:r w:rsidRPr="00EF11ED">
        <w:rPr>
          <w:smallCaps/>
          <w:sz w:val="22"/>
          <w:szCs w:val="22"/>
          <w:lang w:val="es-MX"/>
        </w:rPr>
        <w:t xml:space="preserve"> DEL MES DE</w:t>
      </w:r>
      <w:r w:rsidR="00B945C0" w:rsidRPr="00EF11ED">
        <w:rPr>
          <w:smallCaps/>
          <w:sz w:val="22"/>
          <w:szCs w:val="22"/>
          <w:lang w:val="es-MX"/>
        </w:rPr>
        <w:t xml:space="preserve"> </w:t>
      </w:r>
      <w:r w:rsidR="002F342B" w:rsidRPr="00EF11ED">
        <w:rPr>
          <w:smallCaps/>
          <w:sz w:val="22"/>
          <w:szCs w:val="22"/>
          <w:lang w:val="es-MX"/>
        </w:rPr>
        <w:t>DICIEMBRE</w:t>
      </w:r>
      <w:r w:rsidR="00BF2C2C" w:rsidRPr="00EF11ED">
        <w:rPr>
          <w:smallCaps/>
          <w:sz w:val="22"/>
          <w:szCs w:val="22"/>
          <w:lang w:val="es-MX"/>
        </w:rPr>
        <w:t xml:space="preserve"> DE 201</w:t>
      </w:r>
      <w:r w:rsidR="00BE748C" w:rsidRPr="00EF11ED">
        <w:rPr>
          <w:smallCaps/>
          <w:sz w:val="22"/>
          <w:szCs w:val="22"/>
          <w:lang w:val="es-MX"/>
        </w:rPr>
        <w:t>6</w:t>
      </w:r>
      <w:r w:rsidRPr="00EF11ED">
        <w:rPr>
          <w:smallCaps/>
          <w:sz w:val="22"/>
          <w:szCs w:val="22"/>
          <w:lang w:val="es-MX"/>
        </w:rPr>
        <w:t>.</w:t>
      </w:r>
    </w:p>
    <w:p w:rsidR="00137351" w:rsidRPr="00EF11ED" w:rsidRDefault="00137351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EF11ED" w:rsidRDefault="00B945C0" w:rsidP="00B945C0">
      <w:pPr>
        <w:pStyle w:val="Textoindependiente2"/>
        <w:tabs>
          <w:tab w:val="left" w:pos="7365"/>
        </w:tabs>
        <w:rPr>
          <w:smallCaps/>
          <w:sz w:val="22"/>
          <w:szCs w:val="22"/>
          <w:lang w:val="es-MX"/>
        </w:rPr>
      </w:pPr>
      <w:r w:rsidRPr="00EF11ED">
        <w:rPr>
          <w:smallCaps/>
          <w:sz w:val="22"/>
          <w:szCs w:val="22"/>
          <w:lang w:val="es-MX"/>
        </w:rPr>
        <w:tab/>
      </w:r>
    </w:p>
    <w:p w:rsidR="00925D98" w:rsidRPr="00EF11ED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EF11ED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EF11ED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EF11ED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925D98" w:rsidRPr="00EF11ED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B7992" w:rsidRPr="00EF11ED" w:rsidRDefault="009B7992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EF11ED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EF11ED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EF11ED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EF11ED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EF11ED">
        <w:rPr>
          <w:b/>
          <w:bCs w:val="0"/>
          <w:smallCaps/>
          <w:sz w:val="22"/>
          <w:szCs w:val="22"/>
          <w:lang w:val="es-MX"/>
        </w:rPr>
        <w:t>.</w:t>
      </w:r>
    </w:p>
    <w:p w:rsidR="00601083" w:rsidRPr="00601083" w:rsidRDefault="00601083">
      <w:pPr>
        <w:pStyle w:val="Textoindependiente2"/>
        <w:jc w:val="center"/>
        <w:rPr>
          <w:b/>
          <w:sz w:val="21"/>
          <w:szCs w:val="21"/>
        </w:rPr>
      </w:pPr>
    </w:p>
    <w:sectPr w:rsidR="00601083" w:rsidRPr="00601083" w:rsidSect="00EB5D26">
      <w:headerReference w:type="default" r:id="rId46"/>
      <w:footerReference w:type="default" r:id="rId47"/>
      <w:pgSz w:w="12242" w:h="20163" w:code="5"/>
      <w:pgMar w:top="720" w:right="1185" w:bottom="1440" w:left="1134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2F" w:rsidRDefault="00650A2F" w:rsidP="00F44D0B">
      <w:pPr>
        <w:spacing w:after="0" w:line="240" w:lineRule="auto"/>
      </w:pPr>
      <w:r>
        <w:separator/>
      </w:r>
    </w:p>
  </w:endnote>
  <w:endnote w:type="continuationSeparator" w:id="0">
    <w:p w:rsidR="00650A2F" w:rsidRDefault="00650A2F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9" w:rsidRDefault="00BA4469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CE07054" wp14:editId="59421DA8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CA7332">
      <w:rPr>
        <w:noProof/>
      </w:rPr>
      <w:t>19</w:t>
    </w:r>
    <w:r>
      <w:rPr>
        <w:noProof/>
      </w:rPr>
      <w:fldChar w:fldCharType="end"/>
    </w:r>
    <w:r>
      <w:t xml:space="preserve"> de </w:t>
    </w:r>
    <w:r w:rsidR="00650A2F">
      <w:fldChar w:fldCharType="begin"/>
    </w:r>
    <w:r w:rsidR="00650A2F">
      <w:instrText xml:space="preserve"> NUMPAGES </w:instrText>
    </w:r>
    <w:r w:rsidR="00650A2F">
      <w:fldChar w:fldCharType="separate"/>
    </w:r>
    <w:r w:rsidR="00CA7332">
      <w:rPr>
        <w:noProof/>
      </w:rPr>
      <w:t>19</w:t>
    </w:r>
    <w:r w:rsidR="00650A2F">
      <w:rPr>
        <w:noProof/>
      </w:rPr>
      <w:fldChar w:fldCharType="end"/>
    </w:r>
  </w:p>
  <w:p w:rsidR="00BA4469" w:rsidRPr="00282FC7" w:rsidRDefault="00BA4469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789963" wp14:editId="25A13F43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69" w:rsidRPr="00631AC5" w:rsidRDefault="00BA4469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BA4469" w:rsidRDefault="00BA4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BA4469" w:rsidRPr="00631AC5" w:rsidRDefault="00BA4469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BA4469" w:rsidRDefault="00BA44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2F" w:rsidRDefault="00650A2F" w:rsidP="00F44D0B">
      <w:pPr>
        <w:spacing w:after="0" w:line="240" w:lineRule="auto"/>
      </w:pPr>
      <w:r>
        <w:separator/>
      </w:r>
    </w:p>
  </w:footnote>
  <w:footnote w:type="continuationSeparator" w:id="0">
    <w:p w:rsidR="00650A2F" w:rsidRDefault="00650A2F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9" w:rsidRPr="000F2C6D" w:rsidRDefault="00BA4469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BBAE48" wp14:editId="7519B48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469" w:rsidRPr="000F2C6D" w:rsidRDefault="00BA4469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BA4469" w:rsidRPr="000F2C6D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BA4469" w:rsidRPr="000F2C6D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9A4CFC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32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BA4469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C8084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</w:t>
                          </w:r>
                          <w:r w:rsidR="009A4CFC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9A4CFC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diciembre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BA4469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BA4469" w:rsidRPr="00F56F30" w:rsidRDefault="00BA4469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BA4469" w:rsidRPr="000F2C6D" w:rsidRDefault="00BA4469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BA4469" w:rsidRPr="000F2C6D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BA4469" w:rsidRPr="000F2C6D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9A4CFC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32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BA4469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C8084F">
                      <w:rPr>
                        <w:rFonts w:ascii="Tahoma" w:hAnsi="Tahoma" w:cs="Tahoma"/>
                        <w:sz w:val="20"/>
                        <w:szCs w:val="20"/>
                      </w:rPr>
                      <w:t>3</w:t>
                    </w:r>
                    <w:r w:rsidR="009A4CFC">
                      <w:rPr>
                        <w:rFonts w:ascii="Tahoma" w:hAnsi="Tahoma" w:cs="Tahoma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9A4CFC">
                      <w:rPr>
                        <w:rFonts w:ascii="Tahoma" w:hAnsi="Tahoma" w:cs="Tahoma"/>
                        <w:sz w:val="20"/>
                        <w:szCs w:val="20"/>
                      </w:rPr>
                      <w:t>diciembre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BA4469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BA4469" w:rsidRPr="00F56F30" w:rsidRDefault="00BA4469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762F9DF9" wp14:editId="1BCC3ED6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936872" wp14:editId="031A8295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69" w:rsidRPr="005A6E1B" w:rsidRDefault="00BA446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BA4469" w:rsidRPr="005A6E1B" w:rsidRDefault="00BA446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BA4469" w:rsidRPr="005A6E1B" w:rsidRDefault="00BA446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BA4469" w:rsidRPr="005A6E1B" w:rsidRDefault="00BA446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2B104534" wp14:editId="2A3BA2C7">
          <wp:extent cx="723207" cy="868680"/>
          <wp:effectExtent l="0" t="0" r="127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469" w:rsidRPr="000F2C6D" w:rsidRDefault="00BA4469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0D3"/>
    <w:rsid w:val="00007B3E"/>
    <w:rsid w:val="000104F4"/>
    <w:rsid w:val="00011032"/>
    <w:rsid w:val="0001113D"/>
    <w:rsid w:val="000121F7"/>
    <w:rsid w:val="00012332"/>
    <w:rsid w:val="0001322A"/>
    <w:rsid w:val="000132D7"/>
    <w:rsid w:val="0001388D"/>
    <w:rsid w:val="00013B19"/>
    <w:rsid w:val="00013BEA"/>
    <w:rsid w:val="00013C27"/>
    <w:rsid w:val="0001441A"/>
    <w:rsid w:val="00015022"/>
    <w:rsid w:val="000157D2"/>
    <w:rsid w:val="00015E1B"/>
    <w:rsid w:val="00015F2B"/>
    <w:rsid w:val="000164BA"/>
    <w:rsid w:val="00016890"/>
    <w:rsid w:val="00016896"/>
    <w:rsid w:val="000169FA"/>
    <w:rsid w:val="00016E65"/>
    <w:rsid w:val="00020310"/>
    <w:rsid w:val="000219FC"/>
    <w:rsid w:val="00022496"/>
    <w:rsid w:val="00023894"/>
    <w:rsid w:val="00023FE7"/>
    <w:rsid w:val="00025757"/>
    <w:rsid w:val="00025DE5"/>
    <w:rsid w:val="00025EF0"/>
    <w:rsid w:val="0002698A"/>
    <w:rsid w:val="000269BE"/>
    <w:rsid w:val="00030A0A"/>
    <w:rsid w:val="00031643"/>
    <w:rsid w:val="00032032"/>
    <w:rsid w:val="000321D5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6DCD"/>
    <w:rsid w:val="0003741F"/>
    <w:rsid w:val="000402C2"/>
    <w:rsid w:val="00041860"/>
    <w:rsid w:val="000419AE"/>
    <w:rsid w:val="00041B3E"/>
    <w:rsid w:val="00041BDD"/>
    <w:rsid w:val="00042B9F"/>
    <w:rsid w:val="000432D3"/>
    <w:rsid w:val="00043D8A"/>
    <w:rsid w:val="00044706"/>
    <w:rsid w:val="00045ABE"/>
    <w:rsid w:val="00046026"/>
    <w:rsid w:val="000471D2"/>
    <w:rsid w:val="0004757D"/>
    <w:rsid w:val="00047838"/>
    <w:rsid w:val="00050782"/>
    <w:rsid w:val="00050AC5"/>
    <w:rsid w:val="00050EB1"/>
    <w:rsid w:val="00051E2E"/>
    <w:rsid w:val="00051FE1"/>
    <w:rsid w:val="00052925"/>
    <w:rsid w:val="00053064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103"/>
    <w:rsid w:val="00057259"/>
    <w:rsid w:val="0005778F"/>
    <w:rsid w:val="00057E63"/>
    <w:rsid w:val="00057F4A"/>
    <w:rsid w:val="00061C50"/>
    <w:rsid w:val="00062507"/>
    <w:rsid w:val="00062BF5"/>
    <w:rsid w:val="00062CFC"/>
    <w:rsid w:val="00063002"/>
    <w:rsid w:val="00065037"/>
    <w:rsid w:val="00065C9A"/>
    <w:rsid w:val="000660AD"/>
    <w:rsid w:val="00066E60"/>
    <w:rsid w:val="000675EC"/>
    <w:rsid w:val="0006769C"/>
    <w:rsid w:val="00067A71"/>
    <w:rsid w:val="00071E6B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3FF1"/>
    <w:rsid w:val="000A47F5"/>
    <w:rsid w:val="000A48AF"/>
    <w:rsid w:val="000A4B32"/>
    <w:rsid w:val="000A5434"/>
    <w:rsid w:val="000A646D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74A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1FFE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1D30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3D58"/>
    <w:rsid w:val="00104CF2"/>
    <w:rsid w:val="00104D0C"/>
    <w:rsid w:val="00105BD7"/>
    <w:rsid w:val="001063B2"/>
    <w:rsid w:val="00106835"/>
    <w:rsid w:val="00107861"/>
    <w:rsid w:val="00110905"/>
    <w:rsid w:val="0011115E"/>
    <w:rsid w:val="001111CA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6220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17"/>
    <w:rsid w:val="001238B3"/>
    <w:rsid w:val="00123C0B"/>
    <w:rsid w:val="00124421"/>
    <w:rsid w:val="00124C9A"/>
    <w:rsid w:val="001258B9"/>
    <w:rsid w:val="0012636C"/>
    <w:rsid w:val="001266F2"/>
    <w:rsid w:val="0012691C"/>
    <w:rsid w:val="001273CA"/>
    <w:rsid w:val="001277BC"/>
    <w:rsid w:val="00130B56"/>
    <w:rsid w:val="001316E9"/>
    <w:rsid w:val="001324EF"/>
    <w:rsid w:val="00132A0A"/>
    <w:rsid w:val="0013309D"/>
    <w:rsid w:val="001334C5"/>
    <w:rsid w:val="0013381E"/>
    <w:rsid w:val="0013454D"/>
    <w:rsid w:val="00134792"/>
    <w:rsid w:val="001349A3"/>
    <w:rsid w:val="00134EA9"/>
    <w:rsid w:val="00135E1D"/>
    <w:rsid w:val="001372AE"/>
    <w:rsid w:val="00137351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0E4"/>
    <w:rsid w:val="00156599"/>
    <w:rsid w:val="00156A03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49C1"/>
    <w:rsid w:val="00195FA3"/>
    <w:rsid w:val="00196355"/>
    <w:rsid w:val="00196601"/>
    <w:rsid w:val="00196B98"/>
    <w:rsid w:val="00197ABB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3F2A"/>
    <w:rsid w:val="001C5660"/>
    <w:rsid w:val="001C643B"/>
    <w:rsid w:val="001C6FF0"/>
    <w:rsid w:val="001C733F"/>
    <w:rsid w:val="001D08BA"/>
    <w:rsid w:val="001D0BAD"/>
    <w:rsid w:val="001D18B9"/>
    <w:rsid w:val="001D334A"/>
    <w:rsid w:val="001D3B2C"/>
    <w:rsid w:val="001D41E5"/>
    <w:rsid w:val="001D4829"/>
    <w:rsid w:val="001D4CA4"/>
    <w:rsid w:val="001D4EEF"/>
    <w:rsid w:val="001D5FE1"/>
    <w:rsid w:val="001D65AB"/>
    <w:rsid w:val="001D6679"/>
    <w:rsid w:val="001D68AA"/>
    <w:rsid w:val="001D6A6E"/>
    <w:rsid w:val="001D712D"/>
    <w:rsid w:val="001E0196"/>
    <w:rsid w:val="001E0200"/>
    <w:rsid w:val="001E0BFD"/>
    <w:rsid w:val="001E0DF9"/>
    <w:rsid w:val="001E10C9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2BE0"/>
    <w:rsid w:val="00204529"/>
    <w:rsid w:val="00205153"/>
    <w:rsid w:val="00205577"/>
    <w:rsid w:val="00205B08"/>
    <w:rsid w:val="00206010"/>
    <w:rsid w:val="00206119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4BDA"/>
    <w:rsid w:val="00247014"/>
    <w:rsid w:val="00247DAC"/>
    <w:rsid w:val="00251A30"/>
    <w:rsid w:val="00251AC4"/>
    <w:rsid w:val="00252793"/>
    <w:rsid w:val="00252830"/>
    <w:rsid w:val="0025445D"/>
    <w:rsid w:val="002570D4"/>
    <w:rsid w:val="002571BD"/>
    <w:rsid w:val="0026011A"/>
    <w:rsid w:val="002605A5"/>
    <w:rsid w:val="00260A94"/>
    <w:rsid w:val="00261108"/>
    <w:rsid w:val="0026126E"/>
    <w:rsid w:val="002622A1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28D"/>
    <w:rsid w:val="00271981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2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97CDA"/>
    <w:rsid w:val="002A027A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1361"/>
    <w:rsid w:val="002B202B"/>
    <w:rsid w:val="002B2BA7"/>
    <w:rsid w:val="002B2D88"/>
    <w:rsid w:val="002B3683"/>
    <w:rsid w:val="002B3B3C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E1C"/>
    <w:rsid w:val="002D1A12"/>
    <w:rsid w:val="002D1AF3"/>
    <w:rsid w:val="002D28BA"/>
    <w:rsid w:val="002D3668"/>
    <w:rsid w:val="002D44B0"/>
    <w:rsid w:val="002D5051"/>
    <w:rsid w:val="002D62BA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B3D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42B"/>
    <w:rsid w:val="002F3B45"/>
    <w:rsid w:val="002F3F7A"/>
    <w:rsid w:val="002F41BE"/>
    <w:rsid w:val="002F4319"/>
    <w:rsid w:val="002F43B2"/>
    <w:rsid w:val="002F4D42"/>
    <w:rsid w:val="002F7187"/>
    <w:rsid w:val="00300D8B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B22"/>
    <w:rsid w:val="00313DD2"/>
    <w:rsid w:val="003152D6"/>
    <w:rsid w:val="003156A2"/>
    <w:rsid w:val="003160B3"/>
    <w:rsid w:val="003169A0"/>
    <w:rsid w:val="003173AB"/>
    <w:rsid w:val="0031756D"/>
    <w:rsid w:val="003177DD"/>
    <w:rsid w:val="00317D5E"/>
    <w:rsid w:val="003200AF"/>
    <w:rsid w:val="003202E4"/>
    <w:rsid w:val="003216D8"/>
    <w:rsid w:val="00321BDD"/>
    <w:rsid w:val="00322739"/>
    <w:rsid w:val="003229EB"/>
    <w:rsid w:val="00323162"/>
    <w:rsid w:val="00323227"/>
    <w:rsid w:val="00323AE9"/>
    <w:rsid w:val="00323D6E"/>
    <w:rsid w:val="00323E2F"/>
    <w:rsid w:val="003246D2"/>
    <w:rsid w:val="003258D4"/>
    <w:rsid w:val="00325ADB"/>
    <w:rsid w:val="00326A4B"/>
    <w:rsid w:val="00326E87"/>
    <w:rsid w:val="003311A9"/>
    <w:rsid w:val="00332596"/>
    <w:rsid w:val="00332DEA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336"/>
    <w:rsid w:val="00344609"/>
    <w:rsid w:val="00344878"/>
    <w:rsid w:val="003453E9"/>
    <w:rsid w:val="00346179"/>
    <w:rsid w:val="003464FA"/>
    <w:rsid w:val="00347072"/>
    <w:rsid w:val="0034782A"/>
    <w:rsid w:val="00347D4B"/>
    <w:rsid w:val="003518CD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26E"/>
    <w:rsid w:val="003623EC"/>
    <w:rsid w:val="00362716"/>
    <w:rsid w:val="00363B23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3F1C"/>
    <w:rsid w:val="003752A3"/>
    <w:rsid w:val="003752D6"/>
    <w:rsid w:val="00375649"/>
    <w:rsid w:val="003756DA"/>
    <w:rsid w:val="00375ECF"/>
    <w:rsid w:val="003763C2"/>
    <w:rsid w:val="00376C99"/>
    <w:rsid w:val="00377ECF"/>
    <w:rsid w:val="00380131"/>
    <w:rsid w:val="003803E0"/>
    <w:rsid w:val="00380719"/>
    <w:rsid w:val="0038100B"/>
    <w:rsid w:val="0038187A"/>
    <w:rsid w:val="003849D3"/>
    <w:rsid w:val="00385A50"/>
    <w:rsid w:val="003862AB"/>
    <w:rsid w:val="00387200"/>
    <w:rsid w:val="003904A7"/>
    <w:rsid w:val="00390B8D"/>
    <w:rsid w:val="00390BE4"/>
    <w:rsid w:val="00391FF9"/>
    <w:rsid w:val="0039221B"/>
    <w:rsid w:val="003922B2"/>
    <w:rsid w:val="0039278A"/>
    <w:rsid w:val="00392D2E"/>
    <w:rsid w:val="00393592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D798E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020"/>
    <w:rsid w:val="003E4E86"/>
    <w:rsid w:val="003E5552"/>
    <w:rsid w:val="003E58B4"/>
    <w:rsid w:val="003E5B3A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5AD3"/>
    <w:rsid w:val="003F65E9"/>
    <w:rsid w:val="003F74F4"/>
    <w:rsid w:val="003F7505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5B9"/>
    <w:rsid w:val="0040767F"/>
    <w:rsid w:val="00407AF8"/>
    <w:rsid w:val="0041005D"/>
    <w:rsid w:val="00410901"/>
    <w:rsid w:val="00410BCF"/>
    <w:rsid w:val="00411AED"/>
    <w:rsid w:val="00414651"/>
    <w:rsid w:val="004149F5"/>
    <w:rsid w:val="00414D71"/>
    <w:rsid w:val="004153AB"/>
    <w:rsid w:val="00415E0A"/>
    <w:rsid w:val="00417218"/>
    <w:rsid w:val="00417630"/>
    <w:rsid w:val="00417A77"/>
    <w:rsid w:val="004209F7"/>
    <w:rsid w:val="00420C2C"/>
    <w:rsid w:val="004221BA"/>
    <w:rsid w:val="0042265A"/>
    <w:rsid w:val="0042320E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3165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50C"/>
    <w:rsid w:val="00450819"/>
    <w:rsid w:val="00451550"/>
    <w:rsid w:val="004515E5"/>
    <w:rsid w:val="00452505"/>
    <w:rsid w:val="00453EFD"/>
    <w:rsid w:val="00454D22"/>
    <w:rsid w:val="004558E9"/>
    <w:rsid w:val="004559F6"/>
    <w:rsid w:val="00455DF0"/>
    <w:rsid w:val="004568E0"/>
    <w:rsid w:val="00457531"/>
    <w:rsid w:val="00460244"/>
    <w:rsid w:val="00460328"/>
    <w:rsid w:val="004607F3"/>
    <w:rsid w:val="0046333E"/>
    <w:rsid w:val="00463669"/>
    <w:rsid w:val="004652CA"/>
    <w:rsid w:val="00465699"/>
    <w:rsid w:val="00465FE1"/>
    <w:rsid w:val="00466713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2287"/>
    <w:rsid w:val="0048293B"/>
    <w:rsid w:val="00483CCA"/>
    <w:rsid w:val="004851FC"/>
    <w:rsid w:val="0048568F"/>
    <w:rsid w:val="004858C7"/>
    <w:rsid w:val="00485C9D"/>
    <w:rsid w:val="004865F5"/>
    <w:rsid w:val="00487F1B"/>
    <w:rsid w:val="00490AAD"/>
    <w:rsid w:val="00490C41"/>
    <w:rsid w:val="00490F46"/>
    <w:rsid w:val="00491403"/>
    <w:rsid w:val="004918FE"/>
    <w:rsid w:val="004938A4"/>
    <w:rsid w:val="00493A29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4D3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2D60"/>
    <w:rsid w:val="004D3359"/>
    <w:rsid w:val="004D37E0"/>
    <w:rsid w:val="004D3A8D"/>
    <w:rsid w:val="004D5743"/>
    <w:rsid w:val="004D5A8E"/>
    <w:rsid w:val="004D6C1F"/>
    <w:rsid w:val="004D7420"/>
    <w:rsid w:val="004E02EF"/>
    <w:rsid w:val="004E040A"/>
    <w:rsid w:val="004E0C69"/>
    <w:rsid w:val="004E2229"/>
    <w:rsid w:val="004E4004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DC2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5CA"/>
    <w:rsid w:val="005129FF"/>
    <w:rsid w:val="00512F27"/>
    <w:rsid w:val="005130A6"/>
    <w:rsid w:val="0051397B"/>
    <w:rsid w:val="005141ED"/>
    <w:rsid w:val="00514E53"/>
    <w:rsid w:val="005153A0"/>
    <w:rsid w:val="00515A39"/>
    <w:rsid w:val="005170D8"/>
    <w:rsid w:val="00517966"/>
    <w:rsid w:val="00517ACC"/>
    <w:rsid w:val="005207D5"/>
    <w:rsid w:val="00521312"/>
    <w:rsid w:val="00522EE5"/>
    <w:rsid w:val="00524D33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2D5A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47FBD"/>
    <w:rsid w:val="00551325"/>
    <w:rsid w:val="00551413"/>
    <w:rsid w:val="00551A6E"/>
    <w:rsid w:val="00551B5B"/>
    <w:rsid w:val="00551BE2"/>
    <w:rsid w:val="005526BB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47CC"/>
    <w:rsid w:val="00564DC5"/>
    <w:rsid w:val="00564F9E"/>
    <w:rsid w:val="00565D7B"/>
    <w:rsid w:val="00565DEB"/>
    <w:rsid w:val="0056609E"/>
    <w:rsid w:val="005664D6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4A4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68D"/>
    <w:rsid w:val="00590887"/>
    <w:rsid w:val="0059165C"/>
    <w:rsid w:val="00591C74"/>
    <w:rsid w:val="0059204C"/>
    <w:rsid w:val="00592F22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2D1"/>
    <w:rsid w:val="005A072E"/>
    <w:rsid w:val="005A1A7D"/>
    <w:rsid w:val="005A4280"/>
    <w:rsid w:val="005A434E"/>
    <w:rsid w:val="005A4B2B"/>
    <w:rsid w:val="005A517D"/>
    <w:rsid w:val="005A69FB"/>
    <w:rsid w:val="005A6A75"/>
    <w:rsid w:val="005A6E1B"/>
    <w:rsid w:val="005B04D3"/>
    <w:rsid w:val="005B1AA4"/>
    <w:rsid w:val="005B2B51"/>
    <w:rsid w:val="005B4840"/>
    <w:rsid w:val="005B4A32"/>
    <w:rsid w:val="005B5784"/>
    <w:rsid w:val="005B63C5"/>
    <w:rsid w:val="005B6785"/>
    <w:rsid w:val="005B6A01"/>
    <w:rsid w:val="005B7061"/>
    <w:rsid w:val="005B77A7"/>
    <w:rsid w:val="005B7850"/>
    <w:rsid w:val="005C09A5"/>
    <w:rsid w:val="005C186D"/>
    <w:rsid w:val="005C2590"/>
    <w:rsid w:val="005C2DBF"/>
    <w:rsid w:val="005C3C7C"/>
    <w:rsid w:val="005C53E2"/>
    <w:rsid w:val="005C53F3"/>
    <w:rsid w:val="005C6588"/>
    <w:rsid w:val="005C748A"/>
    <w:rsid w:val="005D0012"/>
    <w:rsid w:val="005D1767"/>
    <w:rsid w:val="005D1842"/>
    <w:rsid w:val="005D28D9"/>
    <w:rsid w:val="005D2C74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9B5"/>
    <w:rsid w:val="005E3CCD"/>
    <w:rsid w:val="005E464E"/>
    <w:rsid w:val="005E5075"/>
    <w:rsid w:val="005E6493"/>
    <w:rsid w:val="005E72E4"/>
    <w:rsid w:val="005F0313"/>
    <w:rsid w:val="005F0C34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083"/>
    <w:rsid w:val="006015E0"/>
    <w:rsid w:val="00601631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3DFC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6BE"/>
    <w:rsid w:val="0064499B"/>
    <w:rsid w:val="00644A5B"/>
    <w:rsid w:val="00644C3F"/>
    <w:rsid w:val="00644F02"/>
    <w:rsid w:val="006462F9"/>
    <w:rsid w:val="00646350"/>
    <w:rsid w:val="0064698D"/>
    <w:rsid w:val="00650A2F"/>
    <w:rsid w:val="00650BD3"/>
    <w:rsid w:val="00651028"/>
    <w:rsid w:val="00652393"/>
    <w:rsid w:val="006545A2"/>
    <w:rsid w:val="00657D6F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677F1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271"/>
    <w:rsid w:val="006873E1"/>
    <w:rsid w:val="006878AC"/>
    <w:rsid w:val="006907D8"/>
    <w:rsid w:val="00690E66"/>
    <w:rsid w:val="00695153"/>
    <w:rsid w:val="00695EA6"/>
    <w:rsid w:val="0069608E"/>
    <w:rsid w:val="006963B6"/>
    <w:rsid w:val="00696FD0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1B28"/>
    <w:rsid w:val="006C26EE"/>
    <w:rsid w:val="006C4DDC"/>
    <w:rsid w:val="006C4F61"/>
    <w:rsid w:val="006C5AE5"/>
    <w:rsid w:val="006C6B70"/>
    <w:rsid w:val="006C6F49"/>
    <w:rsid w:val="006C7867"/>
    <w:rsid w:val="006C79BB"/>
    <w:rsid w:val="006C7C7D"/>
    <w:rsid w:val="006D010B"/>
    <w:rsid w:val="006D01FE"/>
    <w:rsid w:val="006D0C6D"/>
    <w:rsid w:val="006D1699"/>
    <w:rsid w:val="006D21EE"/>
    <w:rsid w:val="006D2FB7"/>
    <w:rsid w:val="006D3D2F"/>
    <w:rsid w:val="006D4BBB"/>
    <w:rsid w:val="006D5676"/>
    <w:rsid w:val="006E07FF"/>
    <w:rsid w:val="006E093D"/>
    <w:rsid w:val="006E0BB6"/>
    <w:rsid w:val="006E0D96"/>
    <w:rsid w:val="006E11BE"/>
    <w:rsid w:val="006E18F5"/>
    <w:rsid w:val="006E2296"/>
    <w:rsid w:val="006E2B50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477C"/>
    <w:rsid w:val="006F55BB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5B30"/>
    <w:rsid w:val="0070619D"/>
    <w:rsid w:val="0070704D"/>
    <w:rsid w:val="00707470"/>
    <w:rsid w:val="00711964"/>
    <w:rsid w:val="00712594"/>
    <w:rsid w:val="007125A9"/>
    <w:rsid w:val="00713302"/>
    <w:rsid w:val="0071351C"/>
    <w:rsid w:val="00713CAC"/>
    <w:rsid w:val="00714212"/>
    <w:rsid w:val="007148A6"/>
    <w:rsid w:val="0072059B"/>
    <w:rsid w:val="007217B1"/>
    <w:rsid w:val="007222D1"/>
    <w:rsid w:val="00722883"/>
    <w:rsid w:val="00722935"/>
    <w:rsid w:val="00723D05"/>
    <w:rsid w:val="00724472"/>
    <w:rsid w:val="00724C75"/>
    <w:rsid w:val="007250C5"/>
    <w:rsid w:val="0072631C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092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864"/>
    <w:rsid w:val="00790C28"/>
    <w:rsid w:val="007912F5"/>
    <w:rsid w:val="00791DA4"/>
    <w:rsid w:val="007921F9"/>
    <w:rsid w:val="007927A8"/>
    <w:rsid w:val="0079283B"/>
    <w:rsid w:val="00792ACD"/>
    <w:rsid w:val="007943AF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42B2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17C0"/>
    <w:rsid w:val="007D3002"/>
    <w:rsid w:val="007D3149"/>
    <w:rsid w:val="007D56A0"/>
    <w:rsid w:val="007D58D7"/>
    <w:rsid w:val="007D69A5"/>
    <w:rsid w:val="007D6BFE"/>
    <w:rsid w:val="007D78C7"/>
    <w:rsid w:val="007E092B"/>
    <w:rsid w:val="007E0A99"/>
    <w:rsid w:val="007E0CC6"/>
    <w:rsid w:val="007E1486"/>
    <w:rsid w:val="007E1992"/>
    <w:rsid w:val="007E2535"/>
    <w:rsid w:val="007E34A6"/>
    <w:rsid w:val="007E38A7"/>
    <w:rsid w:val="007E3DC2"/>
    <w:rsid w:val="007E5DE3"/>
    <w:rsid w:val="007E63AE"/>
    <w:rsid w:val="007E6CA1"/>
    <w:rsid w:val="007E6DF1"/>
    <w:rsid w:val="007E6EED"/>
    <w:rsid w:val="007E72FC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51C8"/>
    <w:rsid w:val="008062AB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486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0FC7"/>
    <w:rsid w:val="008233DB"/>
    <w:rsid w:val="00823DCB"/>
    <w:rsid w:val="00824A56"/>
    <w:rsid w:val="00826FAB"/>
    <w:rsid w:val="0082752C"/>
    <w:rsid w:val="00830246"/>
    <w:rsid w:val="008302C7"/>
    <w:rsid w:val="00830529"/>
    <w:rsid w:val="0083099E"/>
    <w:rsid w:val="00830D6A"/>
    <w:rsid w:val="00831CF4"/>
    <w:rsid w:val="008323F8"/>
    <w:rsid w:val="008346DE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19E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0A2"/>
    <w:rsid w:val="00860586"/>
    <w:rsid w:val="0086089F"/>
    <w:rsid w:val="00861024"/>
    <w:rsid w:val="00861167"/>
    <w:rsid w:val="00861395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9C1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B4"/>
    <w:rsid w:val="008818E0"/>
    <w:rsid w:val="008820BD"/>
    <w:rsid w:val="0088310C"/>
    <w:rsid w:val="00883A1B"/>
    <w:rsid w:val="00883BF1"/>
    <w:rsid w:val="00884A70"/>
    <w:rsid w:val="00884B94"/>
    <w:rsid w:val="00884ECB"/>
    <w:rsid w:val="00886251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BA8"/>
    <w:rsid w:val="008A5CAA"/>
    <w:rsid w:val="008A5E18"/>
    <w:rsid w:val="008A7B54"/>
    <w:rsid w:val="008B00A4"/>
    <w:rsid w:val="008B0A6C"/>
    <w:rsid w:val="008B118E"/>
    <w:rsid w:val="008B1376"/>
    <w:rsid w:val="008B1CF3"/>
    <w:rsid w:val="008B2EE7"/>
    <w:rsid w:val="008B2FDD"/>
    <w:rsid w:val="008B3599"/>
    <w:rsid w:val="008B398F"/>
    <w:rsid w:val="008B3BCA"/>
    <w:rsid w:val="008B55C5"/>
    <w:rsid w:val="008B66DC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474"/>
    <w:rsid w:val="008D25FA"/>
    <w:rsid w:val="008D2697"/>
    <w:rsid w:val="008D2BA1"/>
    <w:rsid w:val="008D35C6"/>
    <w:rsid w:val="008D363C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6CF9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E6E9F"/>
    <w:rsid w:val="008F3217"/>
    <w:rsid w:val="008F38A0"/>
    <w:rsid w:val="008F427A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3AF2"/>
    <w:rsid w:val="009053F6"/>
    <w:rsid w:val="0090675F"/>
    <w:rsid w:val="00907FF1"/>
    <w:rsid w:val="009104CC"/>
    <w:rsid w:val="00910CD0"/>
    <w:rsid w:val="009110EA"/>
    <w:rsid w:val="00912752"/>
    <w:rsid w:val="00913AEE"/>
    <w:rsid w:val="00914010"/>
    <w:rsid w:val="00914056"/>
    <w:rsid w:val="00914321"/>
    <w:rsid w:val="00914C5A"/>
    <w:rsid w:val="0091547B"/>
    <w:rsid w:val="00915D61"/>
    <w:rsid w:val="009202F1"/>
    <w:rsid w:val="0092043D"/>
    <w:rsid w:val="00920A98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0A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3DE"/>
    <w:rsid w:val="0094061A"/>
    <w:rsid w:val="0094075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46FF"/>
    <w:rsid w:val="00975CD0"/>
    <w:rsid w:val="00976B5A"/>
    <w:rsid w:val="00976DF4"/>
    <w:rsid w:val="0097747B"/>
    <w:rsid w:val="00980725"/>
    <w:rsid w:val="0098087A"/>
    <w:rsid w:val="00982165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1C"/>
    <w:rsid w:val="00996FED"/>
    <w:rsid w:val="009976D1"/>
    <w:rsid w:val="00997CD4"/>
    <w:rsid w:val="009A05C4"/>
    <w:rsid w:val="009A104A"/>
    <w:rsid w:val="009A1419"/>
    <w:rsid w:val="009A1C2A"/>
    <w:rsid w:val="009A2599"/>
    <w:rsid w:val="009A3447"/>
    <w:rsid w:val="009A350A"/>
    <w:rsid w:val="009A386E"/>
    <w:rsid w:val="009A3C6C"/>
    <w:rsid w:val="009A4CFC"/>
    <w:rsid w:val="009A5202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7B8"/>
    <w:rsid w:val="009C6875"/>
    <w:rsid w:val="009C68C8"/>
    <w:rsid w:val="009C7877"/>
    <w:rsid w:val="009D0229"/>
    <w:rsid w:val="009D047D"/>
    <w:rsid w:val="009D0AED"/>
    <w:rsid w:val="009D0B46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A0A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0CE4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609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0BA6"/>
    <w:rsid w:val="00A1114C"/>
    <w:rsid w:val="00A11368"/>
    <w:rsid w:val="00A12AA2"/>
    <w:rsid w:val="00A137E0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3D3E"/>
    <w:rsid w:val="00A2414F"/>
    <w:rsid w:val="00A241C2"/>
    <w:rsid w:val="00A24715"/>
    <w:rsid w:val="00A24C09"/>
    <w:rsid w:val="00A2777D"/>
    <w:rsid w:val="00A30612"/>
    <w:rsid w:val="00A312F7"/>
    <w:rsid w:val="00A31356"/>
    <w:rsid w:val="00A340FE"/>
    <w:rsid w:val="00A347F3"/>
    <w:rsid w:val="00A35139"/>
    <w:rsid w:val="00A35261"/>
    <w:rsid w:val="00A352EB"/>
    <w:rsid w:val="00A354B0"/>
    <w:rsid w:val="00A4491A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94C"/>
    <w:rsid w:val="00A61AB0"/>
    <w:rsid w:val="00A6238D"/>
    <w:rsid w:val="00A627C1"/>
    <w:rsid w:val="00A62D50"/>
    <w:rsid w:val="00A64EB0"/>
    <w:rsid w:val="00A657F4"/>
    <w:rsid w:val="00A66401"/>
    <w:rsid w:val="00A6656C"/>
    <w:rsid w:val="00A71A7F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C6E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298F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643C"/>
    <w:rsid w:val="00A96E3D"/>
    <w:rsid w:val="00A9739F"/>
    <w:rsid w:val="00A97EE3"/>
    <w:rsid w:val="00AA02F9"/>
    <w:rsid w:val="00AA069C"/>
    <w:rsid w:val="00AA1910"/>
    <w:rsid w:val="00AA20BE"/>
    <w:rsid w:val="00AA26E2"/>
    <w:rsid w:val="00AA2A98"/>
    <w:rsid w:val="00AA32A8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0670"/>
    <w:rsid w:val="00AB1414"/>
    <w:rsid w:val="00AB1BB1"/>
    <w:rsid w:val="00AB1CAE"/>
    <w:rsid w:val="00AB1E3B"/>
    <w:rsid w:val="00AB3C2F"/>
    <w:rsid w:val="00AB4448"/>
    <w:rsid w:val="00AB4825"/>
    <w:rsid w:val="00AB4E4D"/>
    <w:rsid w:val="00AB4F65"/>
    <w:rsid w:val="00AB534F"/>
    <w:rsid w:val="00AB55C8"/>
    <w:rsid w:val="00AB5ACA"/>
    <w:rsid w:val="00AB689C"/>
    <w:rsid w:val="00AB6B8B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65F7"/>
    <w:rsid w:val="00AD70AF"/>
    <w:rsid w:val="00AD72F8"/>
    <w:rsid w:val="00AD7B5B"/>
    <w:rsid w:val="00AE12C5"/>
    <w:rsid w:val="00AE1683"/>
    <w:rsid w:val="00AE1E44"/>
    <w:rsid w:val="00AE2C04"/>
    <w:rsid w:val="00AE2EBF"/>
    <w:rsid w:val="00AE3139"/>
    <w:rsid w:val="00AE41C1"/>
    <w:rsid w:val="00AE4C11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1CF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485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484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227"/>
    <w:rsid w:val="00B57682"/>
    <w:rsid w:val="00B5799E"/>
    <w:rsid w:val="00B57EAF"/>
    <w:rsid w:val="00B61941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919"/>
    <w:rsid w:val="00B73BFE"/>
    <w:rsid w:val="00B74574"/>
    <w:rsid w:val="00B757C1"/>
    <w:rsid w:val="00B75ADF"/>
    <w:rsid w:val="00B75FF1"/>
    <w:rsid w:val="00B76730"/>
    <w:rsid w:val="00B80D3B"/>
    <w:rsid w:val="00B8169F"/>
    <w:rsid w:val="00B8184E"/>
    <w:rsid w:val="00B81F82"/>
    <w:rsid w:val="00B822EF"/>
    <w:rsid w:val="00B823C3"/>
    <w:rsid w:val="00B828B0"/>
    <w:rsid w:val="00B82B83"/>
    <w:rsid w:val="00B83E77"/>
    <w:rsid w:val="00B8481B"/>
    <w:rsid w:val="00B8587F"/>
    <w:rsid w:val="00B9031B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5C0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469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5875"/>
    <w:rsid w:val="00BC64DB"/>
    <w:rsid w:val="00BC6AD9"/>
    <w:rsid w:val="00BC6CEF"/>
    <w:rsid w:val="00BC6D16"/>
    <w:rsid w:val="00BC7C40"/>
    <w:rsid w:val="00BC7E21"/>
    <w:rsid w:val="00BD1424"/>
    <w:rsid w:val="00BD3A7B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543F"/>
    <w:rsid w:val="00BF6FA6"/>
    <w:rsid w:val="00BF7909"/>
    <w:rsid w:val="00BF7FE5"/>
    <w:rsid w:val="00C007C3"/>
    <w:rsid w:val="00C0093C"/>
    <w:rsid w:val="00C01917"/>
    <w:rsid w:val="00C01B03"/>
    <w:rsid w:val="00C01E11"/>
    <w:rsid w:val="00C021A0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074D4"/>
    <w:rsid w:val="00C14395"/>
    <w:rsid w:val="00C15C6E"/>
    <w:rsid w:val="00C16EC1"/>
    <w:rsid w:val="00C173F6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59E2"/>
    <w:rsid w:val="00C26AEB"/>
    <w:rsid w:val="00C27DC1"/>
    <w:rsid w:val="00C3086F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5E1"/>
    <w:rsid w:val="00C56CE0"/>
    <w:rsid w:val="00C60185"/>
    <w:rsid w:val="00C63368"/>
    <w:rsid w:val="00C6375D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2A4"/>
    <w:rsid w:val="00C80629"/>
    <w:rsid w:val="00C8084F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D8A"/>
    <w:rsid w:val="00CA13F0"/>
    <w:rsid w:val="00CA2982"/>
    <w:rsid w:val="00CA3800"/>
    <w:rsid w:val="00CA4615"/>
    <w:rsid w:val="00CA5450"/>
    <w:rsid w:val="00CA54ED"/>
    <w:rsid w:val="00CA58A5"/>
    <w:rsid w:val="00CA7332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B78CE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537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5C7D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06E"/>
    <w:rsid w:val="00D0741D"/>
    <w:rsid w:val="00D10A82"/>
    <w:rsid w:val="00D10D45"/>
    <w:rsid w:val="00D10E41"/>
    <w:rsid w:val="00D11014"/>
    <w:rsid w:val="00D11370"/>
    <w:rsid w:val="00D11887"/>
    <w:rsid w:val="00D127A6"/>
    <w:rsid w:val="00D12B1B"/>
    <w:rsid w:val="00D13423"/>
    <w:rsid w:val="00D13FC5"/>
    <w:rsid w:val="00D140FF"/>
    <w:rsid w:val="00D144DA"/>
    <w:rsid w:val="00D14F0C"/>
    <w:rsid w:val="00D155EF"/>
    <w:rsid w:val="00D156DE"/>
    <w:rsid w:val="00D164F2"/>
    <w:rsid w:val="00D16ABC"/>
    <w:rsid w:val="00D177D3"/>
    <w:rsid w:val="00D17AA5"/>
    <w:rsid w:val="00D21C59"/>
    <w:rsid w:val="00D22FAC"/>
    <w:rsid w:val="00D23FE2"/>
    <w:rsid w:val="00D24421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2A6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007"/>
    <w:rsid w:val="00D403FA"/>
    <w:rsid w:val="00D40E8E"/>
    <w:rsid w:val="00D41EA4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0518"/>
    <w:rsid w:val="00D5051D"/>
    <w:rsid w:val="00D51EA1"/>
    <w:rsid w:val="00D5302C"/>
    <w:rsid w:val="00D53381"/>
    <w:rsid w:val="00D53466"/>
    <w:rsid w:val="00D54812"/>
    <w:rsid w:val="00D55A77"/>
    <w:rsid w:val="00D5608E"/>
    <w:rsid w:val="00D56271"/>
    <w:rsid w:val="00D57B70"/>
    <w:rsid w:val="00D60605"/>
    <w:rsid w:val="00D60EDA"/>
    <w:rsid w:val="00D620C7"/>
    <w:rsid w:val="00D6251A"/>
    <w:rsid w:val="00D630E0"/>
    <w:rsid w:val="00D63834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58C"/>
    <w:rsid w:val="00D778E8"/>
    <w:rsid w:val="00D805FC"/>
    <w:rsid w:val="00D80826"/>
    <w:rsid w:val="00D809E2"/>
    <w:rsid w:val="00D81BC7"/>
    <w:rsid w:val="00D82141"/>
    <w:rsid w:val="00D82DB2"/>
    <w:rsid w:val="00D83514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24D4"/>
    <w:rsid w:val="00D93FC3"/>
    <w:rsid w:val="00D941AA"/>
    <w:rsid w:val="00D9488E"/>
    <w:rsid w:val="00D94A6A"/>
    <w:rsid w:val="00D94A8D"/>
    <w:rsid w:val="00D95C7E"/>
    <w:rsid w:val="00D95CB3"/>
    <w:rsid w:val="00D95FBE"/>
    <w:rsid w:val="00D96825"/>
    <w:rsid w:val="00D96BC1"/>
    <w:rsid w:val="00D96BE2"/>
    <w:rsid w:val="00D972F6"/>
    <w:rsid w:val="00DA0230"/>
    <w:rsid w:val="00DA0358"/>
    <w:rsid w:val="00DA25B5"/>
    <w:rsid w:val="00DA2B1D"/>
    <w:rsid w:val="00DA2D17"/>
    <w:rsid w:val="00DA33B6"/>
    <w:rsid w:val="00DA39F5"/>
    <w:rsid w:val="00DA4267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2287"/>
    <w:rsid w:val="00DB2637"/>
    <w:rsid w:val="00DB30AD"/>
    <w:rsid w:val="00DB31AB"/>
    <w:rsid w:val="00DB36E3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044E"/>
    <w:rsid w:val="00DD105C"/>
    <w:rsid w:val="00DD12D9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3E37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DF741A"/>
    <w:rsid w:val="00E00678"/>
    <w:rsid w:val="00E032D4"/>
    <w:rsid w:val="00E034F3"/>
    <w:rsid w:val="00E035EE"/>
    <w:rsid w:val="00E03752"/>
    <w:rsid w:val="00E03CA7"/>
    <w:rsid w:val="00E052F5"/>
    <w:rsid w:val="00E0567C"/>
    <w:rsid w:val="00E06374"/>
    <w:rsid w:val="00E063E2"/>
    <w:rsid w:val="00E06656"/>
    <w:rsid w:val="00E0794F"/>
    <w:rsid w:val="00E10055"/>
    <w:rsid w:val="00E104B4"/>
    <w:rsid w:val="00E110F4"/>
    <w:rsid w:val="00E11CB7"/>
    <w:rsid w:val="00E1230C"/>
    <w:rsid w:val="00E125C7"/>
    <w:rsid w:val="00E12790"/>
    <w:rsid w:val="00E1323C"/>
    <w:rsid w:val="00E13A0D"/>
    <w:rsid w:val="00E1491C"/>
    <w:rsid w:val="00E15142"/>
    <w:rsid w:val="00E15822"/>
    <w:rsid w:val="00E161CE"/>
    <w:rsid w:val="00E163BF"/>
    <w:rsid w:val="00E16F58"/>
    <w:rsid w:val="00E179DA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1E4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0774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317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599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68"/>
    <w:rsid w:val="00E96A88"/>
    <w:rsid w:val="00E97E35"/>
    <w:rsid w:val="00EA01DA"/>
    <w:rsid w:val="00EA047B"/>
    <w:rsid w:val="00EA0E1B"/>
    <w:rsid w:val="00EA1B7F"/>
    <w:rsid w:val="00EA25A6"/>
    <w:rsid w:val="00EA3CEB"/>
    <w:rsid w:val="00EA44A5"/>
    <w:rsid w:val="00EA4573"/>
    <w:rsid w:val="00EA655F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9AF"/>
    <w:rsid w:val="00EB4D40"/>
    <w:rsid w:val="00EB59D9"/>
    <w:rsid w:val="00EB5BE8"/>
    <w:rsid w:val="00EB5D26"/>
    <w:rsid w:val="00EB64B6"/>
    <w:rsid w:val="00EB734A"/>
    <w:rsid w:val="00EB7656"/>
    <w:rsid w:val="00EC0D75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4F5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462B"/>
    <w:rsid w:val="00ED5A1B"/>
    <w:rsid w:val="00ED75E4"/>
    <w:rsid w:val="00ED7AAB"/>
    <w:rsid w:val="00EE00B9"/>
    <w:rsid w:val="00EE026F"/>
    <w:rsid w:val="00EE10FB"/>
    <w:rsid w:val="00EE15DB"/>
    <w:rsid w:val="00EE6044"/>
    <w:rsid w:val="00EE6701"/>
    <w:rsid w:val="00EE7D15"/>
    <w:rsid w:val="00EF00F4"/>
    <w:rsid w:val="00EF11ED"/>
    <w:rsid w:val="00EF3209"/>
    <w:rsid w:val="00EF473C"/>
    <w:rsid w:val="00EF6189"/>
    <w:rsid w:val="00EF638D"/>
    <w:rsid w:val="00F002CC"/>
    <w:rsid w:val="00F00C4F"/>
    <w:rsid w:val="00F0164E"/>
    <w:rsid w:val="00F01655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5C68"/>
    <w:rsid w:val="00F164A3"/>
    <w:rsid w:val="00F17590"/>
    <w:rsid w:val="00F17C9B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1F66"/>
    <w:rsid w:val="00F434D8"/>
    <w:rsid w:val="00F4396A"/>
    <w:rsid w:val="00F44BE0"/>
    <w:rsid w:val="00F44D0B"/>
    <w:rsid w:val="00F450AE"/>
    <w:rsid w:val="00F45137"/>
    <w:rsid w:val="00F4527D"/>
    <w:rsid w:val="00F45FE8"/>
    <w:rsid w:val="00F5009B"/>
    <w:rsid w:val="00F50846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5101"/>
    <w:rsid w:val="00F658FB"/>
    <w:rsid w:val="00F669DF"/>
    <w:rsid w:val="00F7034F"/>
    <w:rsid w:val="00F70C29"/>
    <w:rsid w:val="00F7113B"/>
    <w:rsid w:val="00F71DC3"/>
    <w:rsid w:val="00F732F7"/>
    <w:rsid w:val="00F741CA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713D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3D31"/>
    <w:rsid w:val="00FB42AB"/>
    <w:rsid w:val="00FB5620"/>
    <w:rsid w:val="00FB6DE5"/>
    <w:rsid w:val="00FC30BB"/>
    <w:rsid w:val="00FC38F6"/>
    <w:rsid w:val="00FC3D6F"/>
    <w:rsid w:val="00FC4EA9"/>
    <w:rsid w:val="00FC5BA3"/>
    <w:rsid w:val="00FC64AA"/>
    <w:rsid w:val="00FC6611"/>
    <w:rsid w:val="00FC6FED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3130"/>
    <w:rsid w:val="00FF47CE"/>
    <w:rsid w:val="00FF4F51"/>
    <w:rsid w:val="00FF5B4C"/>
    <w:rsid w:val="00FF5C28"/>
    <w:rsid w:val="00FF5E0A"/>
    <w:rsid w:val="00FF607D"/>
    <w:rsid w:val="00FF644A"/>
    <w:rsid w:val="00FF73B7"/>
    <w:rsid w:val="00FF7542"/>
    <w:rsid w:val="00FF7AF6"/>
    <w:rsid w:val="00FF7C5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9.jpeg"/><Relationship Id="rId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682F-D1E0-4F9C-97B0-475548F3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1940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15</cp:revision>
  <cp:lastPrinted>2013-08-28T20:31:00Z</cp:lastPrinted>
  <dcterms:created xsi:type="dcterms:W3CDTF">2016-12-29T17:55:00Z</dcterms:created>
  <dcterms:modified xsi:type="dcterms:W3CDTF">2017-02-09T18:48:00Z</dcterms:modified>
</cp:coreProperties>
</file>